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3.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0AB81A" w14:textId="2C48F396" w:rsidR="001722ED" w:rsidRDefault="00956747">
      <w:pPr>
        <w:rPr>
          <w:rFonts w:ascii="Avenir Next LT Pro Demi" w:hAnsi="Avenir Next LT Pro Demi"/>
          <w:sz w:val="52"/>
          <w:szCs w:val="52"/>
        </w:rPr>
      </w:pPr>
      <w:r>
        <w:rPr>
          <w:rFonts w:ascii="Avenir Next LT Pro Demi" w:hAnsi="Avenir Next LT Pro Demi"/>
          <w:sz w:val="52"/>
          <w:szCs w:val="52"/>
        </w:rPr>
        <w:t>Action Plan</w:t>
      </w:r>
    </w:p>
    <w:p w14:paraId="69ACC59F" w14:textId="3DB911E0" w:rsidR="00524443" w:rsidRPr="00524443" w:rsidRDefault="00956747">
      <w:pPr>
        <w:rPr>
          <w:rFonts w:ascii="Avenir Next LT Pro Demi" w:hAnsi="Avenir Next LT Pro Demi"/>
        </w:rPr>
      </w:pPr>
      <w:r>
        <w:rPr>
          <w:rFonts w:ascii="Avenir Next LT Pro Demi" w:hAnsi="Avenir Next LT Pro Demi"/>
          <w:sz w:val="32"/>
          <w:szCs w:val="32"/>
        </w:rPr>
        <w:t>Topic 1</w:t>
      </w:r>
    </w:p>
    <w:tbl>
      <w:tblPr>
        <w:tblW w:w="9000" w:type="dxa"/>
        <w:tblBorders>
          <w:top w:val="outset" w:sz="6" w:space="0" w:color="auto"/>
          <w:left w:val="outset" w:sz="6" w:space="0" w:color="auto"/>
          <w:bottom w:val="outset" w:sz="6" w:space="0" w:color="auto"/>
          <w:right w:val="outset" w:sz="6" w:space="0" w:color="auto"/>
        </w:tblBorders>
        <w:tblCellMar>
          <w:left w:w="113" w:type="dxa"/>
          <w:right w:w="0" w:type="dxa"/>
        </w:tblCellMar>
        <w:tblLook w:val="04A0" w:firstRow="1" w:lastRow="0" w:firstColumn="1" w:lastColumn="0" w:noHBand="0" w:noVBand="1"/>
      </w:tblPr>
      <w:tblGrid>
        <w:gridCol w:w="2544"/>
        <w:gridCol w:w="6456"/>
      </w:tblGrid>
      <w:tr w:rsidR="00524443" w:rsidRPr="00286123" w14:paraId="3DC61DD5" w14:textId="77777777" w:rsidTr="66FA3769">
        <w:trPr>
          <w:trHeight w:val="851"/>
        </w:trPr>
        <w:tc>
          <w:tcPr>
            <w:tcW w:w="2544"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746ACC6C" w14:textId="50F8412B" w:rsidR="00524443" w:rsidRPr="00286123" w:rsidRDefault="00956747" w:rsidP="007A72F9">
            <w:pPr>
              <w:spacing w:after="0" w:line="240" w:lineRule="auto"/>
              <w:textAlignment w:val="baseline"/>
              <w:rPr>
                <w:rFonts w:ascii="Avenir Next LT Pro Demi" w:eastAsia="Times New Roman" w:hAnsi="Avenir Next LT Pro Demi" w:cs="Segoe UI"/>
                <w:kern w:val="0"/>
                <w:sz w:val="32"/>
                <w:szCs w:val="32"/>
                <w:lang w:eastAsia="en-GB"/>
                <w14:ligatures w14:val="none"/>
              </w:rPr>
            </w:pPr>
            <w:r>
              <w:rPr>
                <w:rFonts w:ascii="Avenir Next LT Pro Demi" w:eastAsia="Times New Roman" w:hAnsi="Avenir Next LT Pro Demi" w:cs="Segoe UI"/>
                <w:kern w:val="0"/>
                <w:sz w:val="32"/>
                <w:szCs w:val="32"/>
                <w:lang w:eastAsia="en-GB"/>
                <w14:ligatures w14:val="none"/>
              </w:rPr>
              <w:t>Eco-Schools Topic</w:t>
            </w:r>
          </w:p>
        </w:tc>
        <w:tc>
          <w:tcPr>
            <w:tcW w:w="6456" w:type="dxa"/>
            <w:tcBorders>
              <w:top w:val="single" w:sz="6" w:space="0" w:color="auto"/>
              <w:left w:val="single" w:sz="6" w:space="0" w:color="auto"/>
              <w:bottom w:val="single" w:sz="6" w:space="0" w:color="auto"/>
              <w:right w:val="single" w:sz="6" w:space="0" w:color="auto"/>
            </w:tcBorders>
            <w:shd w:val="clear" w:color="auto" w:fill="auto"/>
            <w:hideMark/>
          </w:tcPr>
          <w:p w14:paraId="403148E4" w14:textId="57A085F3" w:rsidR="00F15EFA" w:rsidRPr="00286123" w:rsidRDefault="000A6977" w:rsidP="0009643C">
            <w:pPr>
              <w:spacing w:after="0" w:line="240" w:lineRule="auto"/>
              <w:textAlignment w:val="baseline"/>
              <w:rPr>
                <w:rFonts w:ascii="Avenir Next LT Pro" w:eastAsia="Times New Roman" w:hAnsi="Avenir Next LT Pro" w:cs="Segoe UI"/>
                <w:kern w:val="0"/>
                <w:sz w:val="24"/>
                <w:szCs w:val="24"/>
                <w:lang w:eastAsia="en-GB"/>
                <w14:ligatures w14:val="none"/>
              </w:rPr>
            </w:pPr>
            <w:r>
              <w:rPr>
                <w:rFonts w:ascii="Avenir Next LT Pro" w:eastAsia="Times New Roman" w:hAnsi="Avenir Next LT Pro" w:cs="Segoe UI"/>
                <w:kern w:val="0"/>
                <w:sz w:val="24"/>
                <w:szCs w:val="24"/>
                <w:lang w:eastAsia="en-GB"/>
                <w14:ligatures w14:val="none"/>
              </w:rPr>
              <w:t>Biodiversity</w:t>
            </w:r>
          </w:p>
        </w:tc>
      </w:tr>
      <w:tr w:rsidR="00524443" w:rsidRPr="00286123" w14:paraId="4D098DBA" w14:textId="77777777" w:rsidTr="66FA3769">
        <w:trPr>
          <w:trHeight w:val="1418"/>
        </w:trPr>
        <w:tc>
          <w:tcPr>
            <w:tcW w:w="2544"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47E42719" w14:textId="77777777" w:rsidR="00524443" w:rsidRDefault="00524443" w:rsidP="0009643C">
            <w:pPr>
              <w:spacing w:after="0" w:line="240" w:lineRule="auto"/>
              <w:textAlignment w:val="baseline"/>
              <w:rPr>
                <w:rFonts w:ascii="Avenir Next LT Pro Demi" w:eastAsia="Times New Roman" w:hAnsi="Avenir Next LT Pro Demi" w:cs="Segoe UI"/>
                <w:kern w:val="0"/>
                <w:sz w:val="32"/>
                <w:szCs w:val="32"/>
                <w:lang w:eastAsia="en-GB"/>
                <w14:ligatures w14:val="none"/>
              </w:rPr>
            </w:pPr>
            <w:r w:rsidRPr="00524443">
              <w:rPr>
                <w:rFonts w:ascii="Avenir Next LT Pro Demi" w:eastAsia="Times New Roman" w:hAnsi="Avenir Next LT Pro Demi" w:cs="Segoe UI"/>
                <w:kern w:val="0"/>
                <w:sz w:val="32"/>
                <w:szCs w:val="32"/>
                <w:lang w:eastAsia="en-GB"/>
                <w14:ligatures w14:val="none"/>
              </w:rPr>
              <w:t>A</w:t>
            </w:r>
            <w:r w:rsidR="00956747">
              <w:rPr>
                <w:rFonts w:ascii="Avenir Next LT Pro Demi" w:eastAsia="Times New Roman" w:hAnsi="Avenir Next LT Pro Demi" w:cs="Segoe UI"/>
                <w:kern w:val="0"/>
                <w:sz w:val="32"/>
                <w:szCs w:val="32"/>
                <w:lang w:eastAsia="en-GB"/>
                <w14:ligatures w14:val="none"/>
              </w:rPr>
              <w:t>im</w:t>
            </w:r>
          </w:p>
          <w:p w14:paraId="299D68C0" w14:textId="77777777" w:rsidR="001C6AA2" w:rsidRDefault="001C6AA2" w:rsidP="0009643C">
            <w:pPr>
              <w:spacing w:after="0" w:line="240" w:lineRule="auto"/>
              <w:textAlignment w:val="baseline"/>
              <w:rPr>
                <w:rFonts w:ascii="Avenir Next LT Pro" w:eastAsia="Times New Roman" w:hAnsi="Avenir Next LT Pro" w:cs="Segoe UI"/>
                <w:kern w:val="0"/>
                <w:sz w:val="20"/>
                <w:szCs w:val="20"/>
                <w:lang w:eastAsia="en-GB"/>
                <w14:ligatures w14:val="none"/>
              </w:rPr>
            </w:pPr>
          </w:p>
          <w:p w14:paraId="25DCAADE" w14:textId="05084721" w:rsidR="00956747" w:rsidRPr="00956747" w:rsidRDefault="00956747" w:rsidP="0009643C">
            <w:pPr>
              <w:spacing w:after="0" w:line="240" w:lineRule="auto"/>
              <w:textAlignment w:val="baseline"/>
              <w:rPr>
                <w:rFonts w:ascii="Avenir Next LT Pro" w:eastAsia="Times New Roman" w:hAnsi="Avenir Next LT Pro" w:cs="Segoe UI"/>
                <w:kern w:val="0"/>
                <w:sz w:val="24"/>
                <w:szCs w:val="24"/>
                <w:lang w:eastAsia="en-GB"/>
                <w14:ligatures w14:val="none"/>
              </w:rPr>
            </w:pPr>
            <w:r w:rsidRPr="001C6AA2">
              <w:rPr>
                <w:rFonts w:ascii="Avenir Next LT Pro" w:eastAsia="Times New Roman" w:hAnsi="Avenir Next LT Pro" w:cs="Segoe UI"/>
                <w:kern w:val="0"/>
                <w:sz w:val="20"/>
                <w:szCs w:val="20"/>
                <w:lang w:eastAsia="en-GB"/>
                <w14:ligatures w14:val="none"/>
              </w:rPr>
              <w:t>Write a short explanation of what you hope to achieve.</w:t>
            </w:r>
          </w:p>
        </w:tc>
        <w:tc>
          <w:tcPr>
            <w:tcW w:w="6456" w:type="dxa"/>
            <w:tcBorders>
              <w:top w:val="single" w:sz="6" w:space="0" w:color="auto"/>
              <w:left w:val="single" w:sz="6" w:space="0" w:color="auto"/>
              <w:bottom w:val="single" w:sz="6" w:space="0" w:color="auto"/>
              <w:right w:val="single" w:sz="6" w:space="0" w:color="auto"/>
            </w:tcBorders>
            <w:shd w:val="clear" w:color="auto" w:fill="auto"/>
            <w:hideMark/>
          </w:tcPr>
          <w:p w14:paraId="4A66F176" w14:textId="4E820172" w:rsidR="00956747" w:rsidRDefault="000A6977" w:rsidP="00956747">
            <w:pPr>
              <w:tabs>
                <w:tab w:val="left" w:pos="1005"/>
              </w:tabs>
              <w:rPr>
                <w:rFonts w:ascii="Avenir Next LT Pro" w:eastAsia="Times New Roman" w:hAnsi="Avenir Next LT Pro" w:cs="Segoe UI"/>
                <w:kern w:val="0"/>
                <w:sz w:val="24"/>
                <w:szCs w:val="24"/>
                <w:lang w:eastAsia="en-GB"/>
                <w14:ligatures w14:val="none"/>
              </w:rPr>
            </w:pPr>
            <w:r>
              <w:rPr>
                <w:rFonts w:ascii="Avenir Next LT Pro" w:eastAsia="Times New Roman" w:hAnsi="Avenir Next LT Pro" w:cs="Segoe UI"/>
                <w:kern w:val="0"/>
                <w:sz w:val="24"/>
                <w:szCs w:val="24"/>
                <w:lang w:eastAsia="en-GB"/>
                <w14:ligatures w14:val="none"/>
              </w:rPr>
              <w:t xml:space="preserve">To improve the </w:t>
            </w:r>
            <w:r w:rsidR="002336F6">
              <w:rPr>
                <w:rFonts w:ascii="Avenir Next LT Pro" w:eastAsia="Times New Roman" w:hAnsi="Avenir Next LT Pro" w:cs="Segoe UI"/>
                <w:kern w:val="0"/>
                <w:sz w:val="24"/>
                <w:szCs w:val="24"/>
                <w:lang w:eastAsia="en-GB"/>
                <w14:ligatures w14:val="none"/>
              </w:rPr>
              <w:t>school grounds</w:t>
            </w:r>
            <w:r>
              <w:rPr>
                <w:rFonts w:ascii="Avenir Next LT Pro" w:eastAsia="Times New Roman" w:hAnsi="Avenir Next LT Pro" w:cs="Segoe UI"/>
                <w:kern w:val="0"/>
                <w:sz w:val="24"/>
                <w:szCs w:val="24"/>
                <w:lang w:eastAsia="en-GB"/>
                <w14:ligatures w14:val="none"/>
              </w:rPr>
              <w:t xml:space="preserve"> to </w:t>
            </w:r>
            <w:r w:rsidR="00DD2CE6">
              <w:rPr>
                <w:rFonts w:ascii="Avenir Next LT Pro" w:eastAsia="Times New Roman" w:hAnsi="Avenir Next LT Pro" w:cs="Segoe UI"/>
                <w:kern w:val="0"/>
                <w:sz w:val="24"/>
                <w:szCs w:val="24"/>
                <w:lang w:eastAsia="en-GB"/>
                <w14:ligatures w14:val="none"/>
              </w:rPr>
              <w:t xml:space="preserve">encourage </w:t>
            </w:r>
            <w:r w:rsidR="009937F5">
              <w:rPr>
                <w:rFonts w:ascii="Avenir Next LT Pro" w:eastAsia="Times New Roman" w:hAnsi="Avenir Next LT Pro" w:cs="Segoe UI"/>
                <w:kern w:val="0"/>
                <w:sz w:val="24"/>
                <w:szCs w:val="24"/>
                <w:lang w:eastAsia="en-GB"/>
                <w14:ligatures w14:val="none"/>
              </w:rPr>
              <w:t xml:space="preserve">a greater range of habits for </w:t>
            </w:r>
            <w:r w:rsidR="00DD2CE6">
              <w:rPr>
                <w:rFonts w:ascii="Avenir Next LT Pro" w:eastAsia="Times New Roman" w:hAnsi="Avenir Next LT Pro" w:cs="Segoe UI"/>
                <w:kern w:val="0"/>
                <w:sz w:val="24"/>
                <w:szCs w:val="24"/>
                <w:lang w:eastAsia="en-GB"/>
                <w14:ligatures w14:val="none"/>
              </w:rPr>
              <w:t>wildlife and pollinators</w:t>
            </w:r>
            <w:r w:rsidR="009937F5">
              <w:rPr>
                <w:rFonts w:ascii="Avenir Next LT Pro" w:eastAsia="Times New Roman" w:hAnsi="Avenir Next LT Pro" w:cs="Segoe UI"/>
                <w:kern w:val="0"/>
                <w:sz w:val="24"/>
                <w:szCs w:val="24"/>
                <w:lang w:eastAsia="en-GB"/>
                <w14:ligatures w14:val="none"/>
              </w:rPr>
              <w:t>.</w:t>
            </w:r>
          </w:p>
          <w:p w14:paraId="1D93E01E" w14:textId="2A981127" w:rsidR="00956747" w:rsidRPr="00956747" w:rsidRDefault="00956747" w:rsidP="00956747">
            <w:pPr>
              <w:rPr>
                <w:rFonts w:ascii="Avenir Next LT Pro" w:eastAsia="Times New Roman" w:hAnsi="Avenir Next LT Pro" w:cs="Segoe UI"/>
                <w:sz w:val="24"/>
                <w:szCs w:val="24"/>
                <w:lang w:eastAsia="en-GB"/>
              </w:rPr>
            </w:pPr>
          </w:p>
        </w:tc>
      </w:tr>
      <w:tr w:rsidR="00524443" w:rsidRPr="00286123" w14:paraId="0EA53BFB" w14:textId="77777777" w:rsidTr="66FA3769">
        <w:trPr>
          <w:trHeight w:val="4820"/>
        </w:trPr>
        <w:tc>
          <w:tcPr>
            <w:tcW w:w="2544"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10783A41" w14:textId="77777777" w:rsidR="00524443" w:rsidRDefault="00956747" w:rsidP="00524443">
            <w:pPr>
              <w:spacing w:after="0" w:line="240" w:lineRule="auto"/>
              <w:textAlignment w:val="baseline"/>
              <w:rPr>
                <w:rFonts w:ascii="Avenir Next LT Pro Demi" w:eastAsia="Times New Roman" w:hAnsi="Avenir Next LT Pro Demi" w:cs="Segoe UI"/>
                <w:kern w:val="0"/>
                <w:sz w:val="32"/>
                <w:szCs w:val="32"/>
                <w:lang w:eastAsia="en-GB"/>
                <w14:ligatures w14:val="none"/>
              </w:rPr>
            </w:pPr>
            <w:r>
              <w:rPr>
                <w:rFonts w:ascii="Avenir Next LT Pro Demi" w:eastAsia="Times New Roman" w:hAnsi="Avenir Next LT Pro Demi" w:cs="Segoe UI"/>
                <w:kern w:val="0"/>
                <w:sz w:val="32"/>
                <w:szCs w:val="32"/>
                <w:lang w:eastAsia="en-GB"/>
                <w14:ligatures w14:val="none"/>
              </w:rPr>
              <w:t>Action(s)</w:t>
            </w:r>
          </w:p>
          <w:p w14:paraId="061C4178" w14:textId="77777777" w:rsidR="001C6AA2" w:rsidRDefault="001C6AA2" w:rsidP="00524443">
            <w:pPr>
              <w:spacing w:after="0" w:line="240" w:lineRule="auto"/>
              <w:textAlignment w:val="baseline"/>
              <w:rPr>
                <w:rFonts w:ascii="Avenir Next LT Pro" w:eastAsia="Times New Roman" w:hAnsi="Avenir Next LT Pro" w:cs="Segoe UI"/>
                <w:kern w:val="0"/>
                <w:sz w:val="20"/>
                <w:szCs w:val="20"/>
                <w:lang w:eastAsia="en-GB"/>
                <w14:ligatures w14:val="none"/>
              </w:rPr>
            </w:pPr>
          </w:p>
          <w:p w14:paraId="2A5CAAE8" w14:textId="7AB4D354" w:rsidR="00956747" w:rsidRPr="00956747" w:rsidRDefault="00956747" w:rsidP="00524443">
            <w:pPr>
              <w:spacing w:after="0" w:line="240" w:lineRule="auto"/>
              <w:textAlignment w:val="baseline"/>
              <w:rPr>
                <w:rFonts w:ascii="Avenir Next LT Pro" w:eastAsia="Times New Roman" w:hAnsi="Avenir Next LT Pro" w:cs="Segoe UI"/>
                <w:kern w:val="0"/>
                <w:sz w:val="24"/>
                <w:szCs w:val="24"/>
                <w:lang w:eastAsia="en-GB"/>
                <w14:ligatures w14:val="none"/>
              </w:rPr>
            </w:pPr>
            <w:r w:rsidRPr="001C6AA2">
              <w:rPr>
                <w:rFonts w:ascii="Avenir Next LT Pro" w:eastAsia="Times New Roman" w:hAnsi="Avenir Next LT Pro" w:cs="Segoe UI"/>
                <w:kern w:val="0"/>
                <w:sz w:val="20"/>
                <w:szCs w:val="20"/>
                <w:lang w:eastAsia="en-GB"/>
                <w14:ligatures w14:val="none"/>
              </w:rPr>
              <w:t xml:space="preserve">Add </w:t>
            </w:r>
            <w:r w:rsidR="00A1020C" w:rsidRPr="001C6AA2">
              <w:rPr>
                <w:rFonts w:ascii="Avenir Next LT Pro" w:eastAsia="Times New Roman" w:hAnsi="Avenir Next LT Pro" w:cs="Segoe UI"/>
                <w:kern w:val="0"/>
                <w:sz w:val="20"/>
                <w:szCs w:val="20"/>
                <w:lang w:eastAsia="en-GB"/>
                <w14:ligatures w14:val="none"/>
              </w:rPr>
              <w:t xml:space="preserve">actions you are going to take/projects you will deliver </w:t>
            </w:r>
            <w:r w:rsidRPr="001C6AA2">
              <w:rPr>
                <w:rFonts w:ascii="Avenir Next LT Pro" w:eastAsia="Times New Roman" w:hAnsi="Avenir Next LT Pro" w:cs="Segoe UI"/>
                <w:kern w:val="0"/>
                <w:sz w:val="20"/>
                <w:szCs w:val="20"/>
                <w:lang w:eastAsia="en-GB"/>
                <w14:ligatures w14:val="none"/>
              </w:rPr>
              <w:t>to achieve your aim</w:t>
            </w:r>
            <w:r w:rsidR="00A1020C" w:rsidRPr="001C6AA2">
              <w:rPr>
                <w:rFonts w:ascii="Avenir Next LT Pro" w:eastAsia="Times New Roman" w:hAnsi="Avenir Next LT Pro" w:cs="Segoe UI"/>
                <w:kern w:val="0"/>
                <w:sz w:val="20"/>
                <w:szCs w:val="20"/>
                <w:lang w:eastAsia="en-GB"/>
                <w14:ligatures w14:val="none"/>
              </w:rPr>
              <w:t>.</w:t>
            </w:r>
            <w:r w:rsidRPr="001C6AA2">
              <w:rPr>
                <w:rFonts w:ascii="Avenir Next LT Pro" w:eastAsia="Times New Roman" w:hAnsi="Avenir Next LT Pro" w:cs="Segoe UI"/>
                <w:kern w:val="0"/>
                <w:sz w:val="20"/>
                <w:szCs w:val="20"/>
                <w:lang w:eastAsia="en-GB"/>
                <w14:ligatures w14:val="none"/>
              </w:rPr>
              <w:t xml:space="preserve"> </w:t>
            </w:r>
            <w:r w:rsidR="00A1020C" w:rsidRPr="001C6AA2">
              <w:rPr>
                <w:rFonts w:ascii="Avenir Next LT Pro" w:eastAsia="Times New Roman" w:hAnsi="Avenir Next LT Pro" w:cs="Segoe UI"/>
                <w:kern w:val="0"/>
                <w:sz w:val="20"/>
                <w:szCs w:val="20"/>
                <w:lang w:eastAsia="en-GB"/>
                <w14:ligatures w14:val="none"/>
              </w:rPr>
              <w:t>I</w:t>
            </w:r>
            <w:r w:rsidRPr="001C6AA2">
              <w:rPr>
                <w:rFonts w:ascii="Avenir Next LT Pro" w:eastAsia="Times New Roman" w:hAnsi="Avenir Next LT Pro" w:cs="Segoe UI"/>
                <w:kern w:val="0"/>
                <w:sz w:val="20"/>
                <w:szCs w:val="20"/>
                <w:lang w:eastAsia="en-GB"/>
                <w14:ligatures w14:val="none"/>
              </w:rPr>
              <w:t xml:space="preserve">nclude delivery dates to set </w:t>
            </w:r>
            <w:r w:rsidR="00A1020C" w:rsidRPr="001C6AA2">
              <w:rPr>
                <w:rFonts w:ascii="Avenir Next LT Pro" w:eastAsia="Times New Roman" w:hAnsi="Avenir Next LT Pro" w:cs="Segoe UI"/>
                <w:kern w:val="0"/>
                <w:sz w:val="20"/>
                <w:szCs w:val="20"/>
                <w:lang w:eastAsia="en-GB"/>
                <w14:ligatures w14:val="none"/>
              </w:rPr>
              <w:t xml:space="preserve">yourself </w:t>
            </w:r>
            <w:r w:rsidRPr="001C6AA2">
              <w:rPr>
                <w:rFonts w:ascii="Avenir Next LT Pro" w:eastAsia="Times New Roman" w:hAnsi="Avenir Next LT Pro" w:cs="Segoe UI"/>
                <w:kern w:val="0"/>
                <w:sz w:val="20"/>
                <w:szCs w:val="20"/>
                <w:lang w:eastAsia="en-GB"/>
                <w14:ligatures w14:val="none"/>
              </w:rPr>
              <w:t>a timeline.</w:t>
            </w:r>
          </w:p>
        </w:tc>
        <w:tc>
          <w:tcPr>
            <w:tcW w:w="6456" w:type="dxa"/>
            <w:tcBorders>
              <w:top w:val="single" w:sz="6" w:space="0" w:color="auto"/>
              <w:left w:val="single" w:sz="6" w:space="0" w:color="auto"/>
              <w:bottom w:val="single" w:sz="6" w:space="0" w:color="auto"/>
              <w:right w:val="single" w:sz="6" w:space="0" w:color="auto"/>
            </w:tcBorders>
            <w:shd w:val="clear" w:color="auto" w:fill="auto"/>
            <w:hideMark/>
          </w:tcPr>
          <w:p w14:paraId="0A1DF2E9" w14:textId="77777777" w:rsidR="00524443" w:rsidRDefault="004F3630" w:rsidP="002336F6">
            <w:pPr>
              <w:pStyle w:val="ListParagraph"/>
              <w:numPr>
                <w:ilvl w:val="0"/>
                <w:numId w:val="6"/>
              </w:numPr>
              <w:spacing w:after="0" w:line="240" w:lineRule="auto"/>
              <w:textAlignment w:val="baseline"/>
              <w:rPr>
                <w:rFonts w:ascii="Avenir Next LT Pro" w:eastAsia="Times New Roman" w:hAnsi="Avenir Next LT Pro" w:cs="Segoe UI"/>
                <w:kern w:val="0"/>
                <w:sz w:val="24"/>
                <w:szCs w:val="24"/>
                <w:lang w:eastAsia="en-GB"/>
                <w14:ligatures w14:val="none"/>
              </w:rPr>
            </w:pPr>
            <w:r>
              <w:rPr>
                <w:rFonts w:ascii="Avenir Next LT Pro" w:eastAsia="Times New Roman" w:hAnsi="Avenir Next LT Pro" w:cs="Segoe UI"/>
                <w:kern w:val="0"/>
                <w:sz w:val="24"/>
                <w:szCs w:val="24"/>
                <w:lang w:eastAsia="en-GB"/>
                <w14:ligatures w14:val="none"/>
              </w:rPr>
              <w:t>Plant the courtyard with pollinator friendly plants.</w:t>
            </w:r>
          </w:p>
          <w:p w14:paraId="2AE58CC6" w14:textId="709F08BA" w:rsidR="00406C34" w:rsidRDefault="004F3630" w:rsidP="002336F6">
            <w:pPr>
              <w:pStyle w:val="ListParagraph"/>
              <w:numPr>
                <w:ilvl w:val="0"/>
                <w:numId w:val="6"/>
              </w:numPr>
              <w:spacing w:after="0" w:line="240" w:lineRule="auto"/>
              <w:textAlignment w:val="baseline"/>
              <w:rPr>
                <w:rFonts w:ascii="Avenir Next LT Pro" w:eastAsia="Times New Roman" w:hAnsi="Avenir Next LT Pro" w:cs="Segoe UI"/>
                <w:kern w:val="0"/>
                <w:sz w:val="24"/>
                <w:szCs w:val="24"/>
                <w:lang w:eastAsia="en-GB"/>
                <w14:ligatures w14:val="none"/>
              </w:rPr>
            </w:pPr>
            <w:r>
              <w:rPr>
                <w:rFonts w:ascii="Avenir Next LT Pro" w:eastAsia="Times New Roman" w:hAnsi="Avenir Next LT Pro" w:cs="Segoe UI"/>
                <w:kern w:val="0"/>
                <w:sz w:val="24"/>
                <w:szCs w:val="24"/>
                <w:lang w:eastAsia="en-GB"/>
                <w14:ligatures w14:val="none"/>
              </w:rPr>
              <w:t xml:space="preserve">Create a </w:t>
            </w:r>
            <w:r w:rsidR="009B7474">
              <w:rPr>
                <w:rFonts w:ascii="Avenir Next LT Pro" w:eastAsia="Times New Roman" w:hAnsi="Avenir Next LT Pro" w:cs="Segoe UI"/>
                <w:kern w:val="0"/>
                <w:sz w:val="24"/>
                <w:szCs w:val="24"/>
                <w:lang w:eastAsia="en-GB"/>
                <w14:ligatures w14:val="none"/>
              </w:rPr>
              <w:t xml:space="preserve">wildflower corridor to </w:t>
            </w:r>
            <w:r w:rsidR="00406C34">
              <w:rPr>
                <w:rFonts w:ascii="Avenir Next LT Pro" w:eastAsia="Times New Roman" w:hAnsi="Avenir Next LT Pro" w:cs="Segoe UI"/>
                <w:kern w:val="0"/>
                <w:sz w:val="24"/>
                <w:szCs w:val="24"/>
                <w:lang w:eastAsia="en-GB"/>
                <w14:ligatures w14:val="none"/>
              </w:rPr>
              <w:t>link</w:t>
            </w:r>
            <w:r w:rsidR="00C3713F">
              <w:rPr>
                <w:rFonts w:ascii="Avenir Next LT Pro" w:eastAsia="Times New Roman" w:hAnsi="Avenir Next LT Pro" w:cs="Segoe UI"/>
                <w:kern w:val="0"/>
                <w:sz w:val="24"/>
                <w:szCs w:val="24"/>
                <w:lang w:eastAsia="en-GB"/>
                <w14:ligatures w14:val="none"/>
              </w:rPr>
              <w:t xml:space="preserve"> out field to the courtyard</w:t>
            </w:r>
            <w:r w:rsidR="00406C34">
              <w:rPr>
                <w:rFonts w:ascii="Avenir Next LT Pro" w:eastAsia="Times New Roman" w:hAnsi="Avenir Next LT Pro" w:cs="Segoe UI"/>
                <w:kern w:val="0"/>
                <w:sz w:val="24"/>
                <w:szCs w:val="24"/>
                <w:lang w:eastAsia="en-GB"/>
                <w14:ligatures w14:val="none"/>
              </w:rPr>
              <w:t xml:space="preserve"> area to improve biodiversity.</w:t>
            </w:r>
          </w:p>
          <w:p w14:paraId="06D18087" w14:textId="71BF5D37" w:rsidR="004F3630" w:rsidRDefault="009B7474" w:rsidP="002336F6">
            <w:pPr>
              <w:pStyle w:val="ListParagraph"/>
              <w:numPr>
                <w:ilvl w:val="0"/>
                <w:numId w:val="6"/>
              </w:numPr>
              <w:spacing w:after="0" w:line="240" w:lineRule="auto"/>
              <w:textAlignment w:val="baseline"/>
              <w:rPr>
                <w:rFonts w:ascii="Avenir Next LT Pro" w:eastAsia="Times New Roman" w:hAnsi="Avenir Next LT Pro" w:cs="Segoe UI"/>
                <w:kern w:val="0"/>
                <w:sz w:val="24"/>
                <w:szCs w:val="24"/>
                <w:lang w:eastAsia="en-GB"/>
                <w14:ligatures w14:val="none"/>
              </w:rPr>
            </w:pPr>
            <w:r>
              <w:rPr>
                <w:rFonts w:ascii="Avenir Next LT Pro" w:eastAsia="Times New Roman" w:hAnsi="Avenir Next LT Pro" w:cs="Segoe UI"/>
                <w:kern w:val="0"/>
                <w:sz w:val="24"/>
                <w:szCs w:val="24"/>
                <w:lang w:eastAsia="en-GB"/>
                <w14:ligatures w14:val="none"/>
              </w:rPr>
              <w:t xml:space="preserve"> </w:t>
            </w:r>
            <w:r w:rsidR="007A5AFA">
              <w:rPr>
                <w:rFonts w:ascii="Avenir Next LT Pro" w:eastAsia="Times New Roman" w:hAnsi="Avenir Next LT Pro" w:cs="Segoe UI"/>
                <w:kern w:val="0"/>
                <w:sz w:val="24"/>
                <w:szCs w:val="24"/>
                <w:lang w:eastAsia="en-GB"/>
                <w14:ligatures w14:val="none"/>
              </w:rPr>
              <w:t xml:space="preserve">Apply </w:t>
            </w:r>
            <w:r w:rsidR="000C6389">
              <w:rPr>
                <w:rFonts w:ascii="Avenir Next LT Pro" w:eastAsia="Times New Roman" w:hAnsi="Avenir Next LT Pro" w:cs="Segoe UI"/>
                <w:kern w:val="0"/>
                <w:sz w:val="24"/>
                <w:szCs w:val="24"/>
                <w:lang w:eastAsia="en-GB"/>
                <w14:ligatures w14:val="none"/>
              </w:rPr>
              <w:t>to the Woodland Trust for</w:t>
            </w:r>
            <w:r w:rsidR="2F5CF6EC">
              <w:rPr>
                <w:rFonts w:ascii="Avenir Next LT Pro" w:eastAsia="Times New Roman" w:hAnsi="Avenir Next LT Pro" w:cs="Segoe UI"/>
                <w:kern w:val="0"/>
                <w:sz w:val="24"/>
                <w:szCs w:val="24"/>
                <w:lang w:eastAsia="en-GB"/>
                <w14:ligatures w14:val="none"/>
              </w:rPr>
              <w:t xml:space="preserve"> native</w:t>
            </w:r>
            <w:r w:rsidR="000C6389">
              <w:rPr>
                <w:rFonts w:ascii="Avenir Next LT Pro" w:eastAsia="Times New Roman" w:hAnsi="Avenir Next LT Pro" w:cs="Segoe UI"/>
                <w:kern w:val="0"/>
                <w:sz w:val="24"/>
                <w:szCs w:val="24"/>
                <w:lang w:eastAsia="en-GB"/>
                <w14:ligatures w14:val="none"/>
              </w:rPr>
              <w:t xml:space="preserve"> </w:t>
            </w:r>
            <w:r w:rsidR="47390FC7">
              <w:rPr>
                <w:rFonts w:ascii="Avenir Next LT Pro" w:eastAsia="Times New Roman" w:hAnsi="Avenir Next LT Pro" w:cs="Segoe UI"/>
                <w:kern w:val="0"/>
                <w:sz w:val="24"/>
                <w:szCs w:val="24"/>
                <w:lang w:eastAsia="en-GB"/>
                <w14:ligatures w14:val="none"/>
              </w:rPr>
              <w:t>hedgerow</w:t>
            </w:r>
            <w:r w:rsidR="000C6389">
              <w:rPr>
                <w:rFonts w:ascii="Avenir Next LT Pro" w:eastAsia="Times New Roman" w:hAnsi="Avenir Next LT Pro" w:cs="Segoe UI"/>
                <w:kern w:val="0"/>
                <w:sz w:val="24"/>
                <w:szCs w:val="24"/>
                <w:lang w:eastAsia="en-GB"/>
                <w14:ligatures w14:val="none"/>
              </w:rPr>
              <w:t xml:space="preserve"> trees and create </w:t>
            </w:r>
            <w:r w:rsidR="5DD1CEEA">
              <w:rPr>
                <w:rFonts w:ascii="Avenir Next LT Pro" w:eastAsia="Times New Roman" w:hAnsi="Avenir Next LT Pro" w:cs="Segoe UI"/>
                <w:kern w:val="0"/>
                <w:sz w:val="24"/>
                <w:szCs w:val="24"/>
                <w:lang w:eastAsia="en-GB"/>
                <w14:ligatures w14:val="none"/>
              </w:rPr>
              <w:t xml:space="preserve">a new </w:t>
            </w:r>
            <w:r w:rsidR="000C6389">
              <w:rPr>
                <w:rFonts w:ascii="Avenir Next LT Pro" w:eastAsia="Times New Roman" w:hAnsi="Avenir Next LT Pro" w:cs="Segoe UI"/>
                <w:kern w:val="0"/>
                <w:sz w:val="24"/>
                <w:szCs w:val="24"/>
                <w:lang w:eastAsia="en-GB"/>
                <w14:ligatures w14:val="none"/>
              </w:rPr>
              <w:t>area</w:t>
            </w:r>
            <w:r w:rsidR="4B8F0F92">
              <w:rPr>
                <w:rFonts w:ascii="Avenir Next LT Pro" w:eastAsia="Times New Roman" w:hAnsi="Avenir Next LT Pro" w:cs="Segoe UI"/>
                <w:kern w:val="0"/>
                <w:sz w:val="24"/>
                <w:szCs w:val="24"/>
                <w:lang w:eastAsia="en-GB"/>
                <w14:ligatures w14:val="none"/>
              </w:rPr>
              <w:t xml:space="preserve"> of woodland</w:t>
            </w:r>
            <w:r w:rsidR="000C6389">
              <w:rPr>
                <w:rFonts w:ascii="Avenir Next LT Pro" w:eastAsia="Times New Roman" w:hAnsi="Avenir Next LT Pro" w:cs="Segoe UI"/>
                <w:kern w:val="0"/>
                <w:sz w:val="24"/>
                <w:szCs w:val="24"/>
                <w:lang w:eastAsia="en-GB"/>
                <w14:ligatures w14:val="none"/>
              </w:rPr>
              <w:t>.</w:t>
            </w:r>
          </w:p>
          <w:p w14:paraId="40155D33" w14:textId="5532BBAA" w:rsidR="00F00ACE" w:rsidRPr="002336F6" w:rsidRDefault="00F00ACE" w:rsidP="002336F6">
            <w:pPr>
              <w:pStyle w:val="ListParagraph"/>
              <w:numPr>
                <w:ilvl w:val="0"/>
                <w:numId w:val="6"/>
              </w:numPr>
              <w:spacing w:after="0" w:line="240" w:lineRule="auto"/>
              <w:textAlignment w:val="baseline"/>
              <w:rPr>
                <w:rFonts w:ascii="Avenir Next LT Pro" w:eastAsia="Times New Roman" w:hAnsi="Avenir Next LT Pro" w:cs="Segoe UI"/>
                <w:kern w:val="0"/>
                <w:sz w:val="24"/>
                <w:szCs w:val="24"/>
                <w:lang w:eastAsia="en-GB"/>
                <w14:ligatures w14:val="none"/>
              </w:rPr>
            </w:pPr>
            <w:r>
              <w:rPr>
                <w:rFonts w:ascii="Avenir Next LT Pro" w:eastAsia="Times New Roman" w:hAnsi="Avenir Next LT Pro" w:cs="Segoe UI"/>
                <w:kern w:val="0"/>
                <w:sz w:val="24"/>
                <w:szCs w:val="24"/>
                <w:lang w:eastAsia="en-GB"/>
                <w14:ligatures w14:val="none"/>
              </w:rPr>
              <w:t xml:space="preserve">Create a no mow area around the </w:t>
            </w:r>
            <w:r w:rsidR="1549603B">
              <w:rPr>
                <w:rFonts w:ascii="Avenir Next LT Pro" w:eastAsia="Times New Roman" w:hAnsi="Avenir Next LT Pro" w:cs="Segoe UI"/>
                <w:kern w:val="0"/>
                <w:sz w:val="24"/>
                <w:szCs w:val="24"/>
                <w:lang w:eastAsia="en-GB"/>
                <w14:ligatures w14:val="none"/>
              </w:rPr>
              <w:t>woodland</w:t>
            </w:r>
            <w:r>
              <w:rPr>
                <w:rFonts w:ascii="Avenir Next LT Pro" w:eastAsia="Times New Roman" w:hAnsi="Avenir Next LT Pro" w:cs="Segoe UI"/>
                <w:kern w:val="0"/>
                <w:sz w:val="24"/>
                <w:szCs w:val="24"/>
                <w:lang w:eastAsia="en-GB"/>
                <w14:ligatures w14:val="none"/>
              </w:rPr>
              <w:t>.</w:t>
            </w:r>
          </w:p>
        </w:tc>
      </w:tr>
      <w:tr w:rsidR="00524443" w:rsidRPr="00286123" w14:paraId="7C19334D" w14:textId="77777777" w:rsidTr="66FA3769">
        <w:trPr>
          <w:trHeight w:val="2268"/>
        </w:trPr>
        <w:tc>
          <w:tcPr>
            <w:tcW w:w="2544"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10B82E55" w14:textId="77777777" w:rsidR="00524443" w:rsidRDefault="00956747" w:rsidP="0009643C">
            <w:pPr>
              <w:spacing w:after="0" w:line="240" w:lineRule="auto"/>
              <w:textAlignment w:val="baseline"/>
              <w:rPr>
                <w:rFonts w:ascii="Avenir Next LT Pro Demi" w:eastAsia="Times New Roman" w:hAnsi="Avenir Next LT Pro Demi" w:cs="Segoe UI"/>
                <w:kern w:val="0"/>
                <w:sz w:val="32"/>
                <w:szCs w:val="32"/>
                <w:lang w:eastAsia="en-GB"/>
                <w14:ligatures w14:val="none"/>
              </w:rPr>
            </w:pPr>
            <w:r>
              <w:rPr>
                <w:rFonts w:ascii="Avenir Next LT Pro Demi" w:eastAsia="Times New Roman" w:hAnsi="Avenir Next LT Pro Demi" w:cs="Segoe UI"/>
                <w:kern w:val="0"/>
                <w:sz w:val="32"/>
                <w:szCs w:val="32"/>
                <w:lang w:eastAsia="en-GB"/>
                <w14:ligatures w14:val="none"/>
              </w:rPr>
              <w:t>Informing &amp; Involving</w:t>
            </w:r>
          </w:p>
          <w:p w14:paraId="06EE3005" w14:textId="77777777" w:rsidR="001C6AA2" w:rsidRDefault="001C6AA2" w:rsidP="0009643C">
            <w:pPr>
              <w:spacing w:after="0" w:line="240" w:lineRule="auto"/>
              <w:textAlignment w:val="baseline"/>
              <w:rPr>
                <w:rFonts w:ascii="Avenir Next LT Pro" w:eastAsia="Times New Roman" w:hAnsi="Avenir Next LT Pro" w:cs="Segoe UI"/>
                <w:kern w:val="0"/>
                <w:sz w:val="20"/>
                <w:szCs w:val="20"/>
                <w:lang w:eastAsia="en-GB"/>
                <w14:ligatures w14:val="none"/>
              </w:rPr>
            </w:pPr>
          </w:p>
          <w:p w14:paraId="769D1C4B" w14:textId="518F70FB" w:rsidR="00956747" w:rsidRPr="00956747" w:rsidRDefault="00956747" w:rsidP="0009643C">
            <w:pPr>
              <w:spacing w:after="0" w:line="240" w:lineRule="auto"/>
              <w:textAlignment w:val="baseline"/>
              <w:rPr>
                <w:rFonts w:ascii="Avenir Next LT Pro" w:eastAsia="Times New Roman" w:hAnsi="Avenir Next LT Pro" w:cs="Segoe UI"/>
                <w:kern w:val="0"/>
                <w:sz w:val="24"/>
                <w:szCs w:val="24"/>
                <w:lang w:eastAsia="en-GB"/>
                <w14:ligatures w14:val="none"/>
              </w:rPr>
            </w:pPr>
            <w:r w:rsidRPr="001C6AA2">
              <w:rPr>
                <w:rFonts w:ascii="Avenir Next LT Pro" w:eastAsia="Times New Roman" w:hAnsi="Avenir Next LT Pro" w:cs="Segoe UI"/>
                <w:kern w:val="0"/>
                <w:sz w:val="20"/>
                <w:szCs w:val="20"/>
                <w:lang w:eastAsia="en-GB"/>
                <w14:ligatures w14:val="none"/>
              </w:rPr>
              <w:t>Explain how you are going to</w:t>
            </w:r>
            <w:r w:rsidR="00A1020C" w:rsidRPr="001C6AA2">
              <w:rPr>
                <w:rFonts w:ascii="Avenir Next LT Pro" w:eastAsia="Times New Roman" w:hAnsi="Avenir Next LT Pro" w:cs="Segoe UI"/>
                <w:kern w:val="0"/>
                <w:sz w:val="20"/>
                <w:szCs w:val="20"/>
                <w:lang w:eastAsia="en-GB"/>
                <w14:ligatures w14:val="none"/>
              </w:rPr>
              <w:t xml:space="preserve"> advertise your activities and</w:t>
            </w:r>
            <w:r w:rsidRPr="001C6AA2">
              <w:rPr>
                <w:rFonts w:ascii="Avenir Next LT Pro" w:eastAsia="Times New Roman" w:hAnsi="Avenir Next LT Pro" w:cs="Segoe UI"/>
                <w:kern w:val="0"/>
                <w:sz w:val="20"/>
                <w:szCs w:val="20"/>
                <w:lang w:eastAsia="en-GB"/>
                <w14:ligatures w14:val="none"/>
              </w:rPr>
              <w:t xml:space="preserve"> involve your school community in </w:t>
            </w:r>
            <w:r w:rsidR="00A1020C" w:rsidRPr="001C6AA2">
              <w:rPr>
                <w:rFonts w:ascii="Avenir Next LT Pro" w:eastAsia="Times New Roman" w:hAnsi="Avenir Next LT Pro" w:cs="Segoe UI"/>
                <w:kern w:val="0"/>
                <w:sz w:val="20"/>
                <w:szCs w:val="20"/>
                <w:lang w:eastAsia="en-GB"/>
                <w14:ligatures w14:val="none"/>
              </w:rPr>
              <w:t>them.</w:t>
            </w:r>
          </w:p>
        </w:tc>
        <w:tc>
          <w:tcPr>
            <w:tcW w:w="6456" w:type="dxa"/>
            <w:tcBorders>
              <w:top w:val="single" w:sz="6" w:space="0" w:color="auto"/>
              <w:left w:val="single" w:sz="6" w:space="0" w:color="auto"/>
              <w:bottom w:val="single" w:sz="6" w:space="0" w:color="auto"/>
              <w:right w:val="single" w:sz="6" w:space="0" w:color="auto"/>
            </w:tcBorders>
            <w:shd w:val="clear" w:color="auto" w:fill="auto"/>
            <w:hideMark/>
          </w:tcPr>
          <w:p w14:paraId="0818BC26" w14:textId="16FFC4BA" w:rsidR="007A72F9" w:rsidRPr="007A72F9" w:rsidRDefault="12CB2843" w:rsidP="31F2FFB0">
            <w:pPr>
              <w:pStyle w:val="ListParagraph"/>
              <w:numPr>
                <w:ilvl w:val="0"/>
                <w:numId w:val="5"/>
              </w:numPr>
              <w:rPr>
                <w:rFonts w:ascii="Avenir Next LT Pro" w:eastAsia="Times New Roman" w:hAnsi="Avenir Next LT Pro" w:cs="Segoe UI"/>
                <w:lang w:eastAsia="en-GB"/>
              </w:rPr>
            </w:pPr>
            <w:r w:rsidRPr="31F2FFB0">
              <w:rPr>
                <w:rFonts w:ascii="Avenir Next LT Pro" w:eastAsia="Times New Roman" w:hAnsi="Avenir Next LT Pro" w:cs="Segoe UI"/>
                <w:lang w:eastAsia="en-GB"/>
              </w:rPr>
              <w:t xml:space="preserve">Once our </w:t>
            </w:r>
            <w:r w:rsidR="10325C9B" w:rsidRPr="31F2FFB0">
              <w:rPr>
                <w:rFonts w:ascii="Avenir Next LT Pro" w:eastAsia="Times New Roman" w:hAnsi="Avenir Next LT Pro" w:cs="Segoe UI"/>
                <w:lang w:eastAsia="en-GB"/>
              </w:rPr>
              <w:t>courtyard is planted, we will invite the school community in to admire the improvements.</w:t>
            </w:r>
          </w:p>
          <w:p w14:paraId="75B66D2F" w14:textId="1714363D" w:rsidR="007A72F9" w:rsidRPr="007A72F9" w:rsidRDefault="517F08CA" w:rsidP="31F2FFB0">
            <w:pPr>
              <w:pStyle w:val="ListParagraph"/>
              <w:numPr>
                <w:ilvl w:val="0"/>
                <w:numId w:val="5"/>
              </w:numPr>
              <w:rPr>
                <w:rFonts w:ascii="Avenir Next LT Pro" w:eastAsia="Times New Roman" w:hAnsi="Avenir Next LT Pro" w:cs="Segoe UI"/>
                <w:lang w:eastAsia="en-GB"/>
              </w:rPr>
            </w:pPr>
            <w:r w:rsidRPr="52FA834B">
              <w:rPr>
                <w:rFonts w:ascii="Avenir Next LT Pro" w:eastAsia="Times New Roman" w:hAnsi="Avenir Next LT Pro" w:cs="Segoe UI"/>
                <w:lang w:eastAsia="en-GB"/>
              </w:rPr>
              <w:t xml:space="preserve">To further inform the school </w:t>
            </w:r>
            <w:r w:rsidR="3818599C" w:rsidRPr="52FA834B">
              <w:rPr>
                <w:rFonts w:ascii="Avenir Next LT Pro" w:eastAsia="Times New Roman" w:hAnsi="Avenir Next LT Pro" w:cs="Segoe UI"/>
                <w:lang w:eastAsia="en-GB"/>
              </w:rPr>
              <w:t>community</w:t>
            </w:r>
            <w:r w:rsidRPr="52FA834B">
              <w:rPr>
                <w:rFonts w:ascii="Avenir Next LT Pro" w:eastAsia="Times New Roman" w:hAnsi="Avenir Next LT Pro" w:cs="Segoe UI"/>
                <w:lang w:eastAsia="en-GB"/>
              </w:rPr>
              <w:t xml:space="preserve"> about the biodiversity that we hope to encourage, the Eco Council members will create information boards that will be put up around the courtyard and newly planted woodland area.</w:t>
            </w:r>
          </w:p>
          <w:p w14:paraId="5DCF3F81" w14:textId="21FFC8FB" w:rsidR="007A72F9" w:rsidRPr="007A72F9" w:rsidRDefault="0F31746D" w:rsidP="31F2FFB0">
            <w:pPr>
              <w:pStyle w:val="ListParagraph"/>
              <w:numPr>
                <w:ilvl w:val="0"/>
                <w:numId w:val="5"/>
              </w:numPr>
              <w:rPr>
                <w:rFonts w:ascii="Avenir Next LT Pro" w:eastAsia="Times New Roman" w:hAnsi="Avenir Next LT Pro" w:cs="Segoe UI"/>
                <w:lang w:eastAsia="en-GB"/>
              </w:rPr>
            </w:pPr>
            <w:r w:rsidRPr="31F2FFB0">
              <w:rPr>
                <w:rFonts w:ascii="Avenir Next LT Pro" w:eastAsia="Times New Roman" w:hAnsi="Avenir Next LT Pro" w:cs="Segoe UI"/>
                <w:lang w:eastAsia="en-GB"/>
              </w:rPr>
              <w:t>We will involve the whole school in the planting of our new trees by giving two trees to each class to plant and care for.</w:t>
            </w:r>
          </w:p>
          <w:p w14:paraId="68692AE0" w14:textId="17BA176C" w:rsidR="007A72F9" w:rsidRPr="007A72F9" w:rsidRDefault="0F31746D" w:rsidP="31F2FFB0">
            <w:pPr>
              <w:pStyle w:val="ListParagraph"/>
              <w:numPr>
                <w:ilvl w:val="0"/>
                <w:numId w:val="5"/>
              </w:numPr>
              <w:rPr>
                <w:rFonts w:ascii="Avenir Next LT Pro" w:eastAsia="Times New Roman" w:hAnsi="Avenir Next LT Pro" w:cs="Segoe UI"/>
                <w:lang w:eastAsia="en-GB"/>
              </w:rPr>
            </w:pPr>
            <w:r w:rsidRPr="52FA834B">
              <w:rPr>
                <w:rFonts w:ascii="Avenir Next LT Pro" w:eastAsia="Times New Roman" w:hAnsi="Avenir Next LT Pro" w:cs="Segoe UI"/>
                <w:lang w:eastAsia="en-GB"/>
              </w:rPr>
              <w:t xml:space="preserve">We will explain to the whole school during an assembly the reason for plating new trees (to improve our habitats – providing food for wildlife to </w:t>
            </w:r>
            <w:r w:rsidR="0650447E" w:rsidRPr="52FA834B">
              <w:rPr>
                <w:rFonts w:ascii="Avenir Next LT Pro" w:eastAsia="Times New Roman" w:hAnsi="Avenir Next LT Pro" w:cs="Segoe UI"/>
                <w:lang w:eastAsia="en-GB"/>
              </w:rPr>
              <w:t>increase</w:t>
            </w:r>
            <w:r w:rsidRPr="52FA834B">
              <w:rPr>
                <w:rFonts w:ascii="Avenir Next LT Pro" w:eastAsia="Times New Roman" w:hAnsi="Avenir Next LT Pro" w:cs="Segoe UI"/>
                <w:lang w:eastAsia="en-GB"/>
              </w:rPr>
              <w:t xml:space="preserve"> biodiversity)</w:t>
            </w:r>
          </w:p>
          <w:p w14:paraId="5350248C" w14:textId="3940450F" w:rsidR="007A72F9" w:rsidRPr="007A72F9" w:rsidRDefault="0F31746D" w:rsidP="31F2FFB0">
            <w:pPr>
              <w:pStyle w:val="ListParagraph"/>
              <w:numPr>
                <w:ilvl w:val="0"/>
                <w:numId w:val="5"/>
              </w:numPr>
              <w:rPr>
                <w:rFonts w:ascii="Avenir Next LT Pro" w:eastAsia="Times New Roman" w:hAnsi="Avenir Next LT Pro" w:cs="Segoe UI"/>
                <w:lang w:eastAsia="en-GB"/>
              </w:rPr>
            </w:pPr>
            <w:r w:rsidRPr="66FA3769">
              <w:rPr>
                <w:rFonts w:ascii="Avenir Next LT Pro" w:eastAsia="Times New Roman" w:hAnsi="Avenir Next LT Pro" w:cs="Segoe UI"/>
                <w:lang w:eastAsia="en-GB"/>
              </w:rPr>
              <w:t>We will include pictures and information about the planting of our trees in our newsletter</w:t>
            </w:r>
            <w:r w:rsidR="031AB38A" w:rsidRPr="66FA3769">
              <w:rPr>
                <w:rFonts w:ascii="Avenir Next LT Pro" w:eastAsia="Times New Roman" w:hAnsi="Avenir Next LT Pro" w:cs="Segoe UI"/>
                <w:lang w:eastAsia="en-GB"/>
              </w:rPr>
              <w:t xml:space="preserve"> and on our school </w:t>
            </w:r>
            <w:r w:rsidR="1E4F20F7" w:rsidRPr="66FA3769">
              <w:rPr>
                <w:rFonts w:ascii="Avenir Next LT Pro" w:eastAsia="Times New Roman" w:hAnsi="Avenir Next LT Pro" w:cs="Segoe UI"/>
                <w:lang w:eastAsia="en-GB"/>
              </w:rPr>
              <w:t>website</w:t>
            </w:r>
            <w:r w:rsidR="031AB38A" w:rsidRPr="66FA3769">
              <w:rPr>
                <w:rFonts w:ascii="Avenir Next LT Pro" w:eastAsia="Times New Roman" w:hAnsi="Avenir Next LT Pro" w:cs="Segoe UI"/>
                <w:lang w:eastAsia="en-GB"/>
              </w:rPr>
              <w:t xml:space="preserve"> page.</w:t>
            </w:r>
          </w:p>
          <w:p w14:paraId="042AE17D" w14:textId="36A4E85C" w:rsidR="007A72F9" w:rsidRPr="007A72F9" w:rsidRDefault="007A72F9" w:rsidP="31F2FFB0">
            <w:pPr>
              <w:pStyle w:val="ListParagraph"/>
              <w:rPr>
                <w:rFonts w:ascii="Avenir Next LT Pro" w:eastAsia="Times New Roman" w:hAnsi="Avenir Next LT Pro" w:cs="Segoe UI"/>
                <w:lang w:eastAsia="en-GB"/>
              </w:rPr>
            </w:pPr>
          </w:p>
        </w:tc>
      </w:tr>
      <w:tr w:rsidR="00524443" w:rsidRPr="00286123" w14:paraId="3142FFE6" w14:textId="77777777" w:rsidTr="66FA3769">
        <w:trPr>
          <w:trHeight w:val="2268"/>
        </w:trPr>
        <w:tc>
          <w:tcPr>
            <w:tcW w:w="2544"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6DD20855" w14:textId="38170E54" w:rsidR="00524443" w:rsidRDefault="00956747" w:rsidP="0009643C">
            <w:pPr>
              <w:spacing w:after="0" w:line="240" w:lineRule="auto"/>
              <w:textAlignment w:val="baseline"/>
              <w:rPr>
                <w:rFonts w:ascii="Avenir Next LT Pro Demi" w:eastAsia="Times New Roman" w:hAnsi="Avenir Next LT Pro Demi" w:cs="Segoe UI"/>
                <w:kern w:val="0"/>
                <w:sz w:val="32"/>
                <w:szCs w:val="32"/>
                <w:lang w:eastAsia="en-GB"/>
                <w14:ligatures w14:val="none"/>
              </w:rPr>
            </w:pPr>
            <w:r>
              <w:rPr>
                <w:rFonts w:ascii="Avenir Next LT Pro Demi" w:eastAsia="Times New Roman" w:hAnsi="Avenir Next LT Pro Demi" w:cs="Segoe UI"/>
                <w:kern w:val="0"/>
                <w:sz w:val="32"/>
                <w:szCs w:val="32"/>
                <w:lang w:eastAsia="en-GB"/>
                <w14:ligatures w14:val="none"/>
              </w:rPr>
              <w:lastRenderedPageBreak/>
              <w:t>Monitoring &amp; Evaluation</w:t>
            </w:r>
          </w:p>
          <w:p w14:paraId="5E9D3F3A" w14:textId="77777777" w:rsidR="001C6AA2" w:rsidRDefault="001C6AA2" w:rsidP="0009643C">
            <w:pPr>
              <w:spacing w:after="0" w:line="240" w:lineRule="auto"/>
              <w:textAlignment w:val="baseline"/>
              <w:rPr>
                <w:rFonts w:ascii="Avenir Next LT Pro" w:eastAsia="Times New Roman" w:hAnsi="Avenir Next LT Pro" w:cs="Segoe UI"/>
                <w:kern w:val="0"/>
                <w:sz w:val="20"/>
                <w:szCs w:val="20"/>
                <w:lang w:eastAsia="en-GB"/>
                <w14:ligatures w14:val="none"/>
              </w:rPr>
            </w:pPr>
          </w:p>
          <w:p w14:paraId="315D24BE" w14:textId="204DAAC6" w:rsidR="00A1020C" w:rsidRPr="001C6AA2" w:rsidRDefault="00A1020C" w:rsidP="0009643C">
            <w:pPr>
              <w:spacing w:after="0" w:line="240" w:lineRule="auto"/>
              <w:textAlignment w:val="baseline"/>
              <w:rPr>
                <w:rFonts w:ascii="Avenir Next LT Pro" w:eastAsia="Times New Roman" w:hAnsi="Avenir Next LT Pro" w:cs="Segoe UI"/>
                <w:kern w:val="0"/>
                <w:sz w:val="20"/>
                <w:szCs w:val="20"/>
                <w:lang w:eastAsia="en-GB"/>
                <w14:ligatures w14:val="none"/>
              </w:rPr>
            </w:pPr>
            <w:r w:rsidRPr="001C6AA2">
              <w:rPr>
                <w:rFonts w:ascii="Avenir Next LT Pro" w:eastAsia="Times New Roman" w:hAnsi="Avenir Next LT Pro" w:cs="Segoe UI"/>
                <w:kern w:val="0"/>
                <w:sz w:val="20"/>
                <w:szCs w:val="20"/>
                <w:lang w:eastAsia="en-GB"/>
                <w14:ligatures w14:val="none"/>
              </w:rPr>
              <w:t>Consider how you will monitor the impacts of your projects and evaluate their success.</w:t>
            </w:r>
          </w:p>
          <w:p w14:paraId="3C4E1863" w14:textId="77777777" w:rsidR="00956747" w:rsidRPr="00956747" w:rsidRDefault="00956747" w:rsidP="0009643C">
            <w:pPr>
              <w:spacing w:after="0" w:line="240" w:lineRule="auto"/>
              <w:textAlignment w:val="baseline"/>
              <w:rPr>
                <w:rFonts w:ascii="Avenir Next LT Pro" w:eastAsia="Times New Roman" w:hAnsi="Avenir Next LT Pro" w:cs="Segoe UI"/>
                <w:kern w:val="0"/>
                <w:sz w:val="24"/>
                <w:szCs w:val="24"/>
                <w:lang w:eastAsia="en-GB"/>
                <w14:ligatures w14:val="none"/>
              </w:rPr>
            </w:pPr>
          </w:p>
          <w:p w14:paraId="45E60B50" w14:textId="5CDF8740" w:rsidR="00524443" w:rsidRPr="00286123" w:rsidRDefault="00524443" w:rsidP="0009643C">
            <w:pPr>
              <w:spacing w:after="0" w:line="240" w:lineRule="auto"/>
              <w:textAlignment w:val="baseline"/>
              <w:rPr>
                <w:rFonts w:ascii="Avenir Next LT Pro Demi" w:eastAsia="Times New Roman" w:hAnsi="Avenir Next LT Pro Demi" w:cs="Segoe UI"/>
                <w:kern w:val="0"/>
                <w:sz w:val="32"/>
                <w:szCs w:val="32"/>
                <w:lang w:eastAsia="en-GB"/>
                <w14:ligatures w14:val="none"/>
              </w:rPr>
            </w:pPr>
          </w:p>
        </w:tc>
        <w:tc>
          <w:tcPr>
            <w:tcW w:w="6456" w:type="dxa"/>
            <w:tcBorders>
              <w:top w:val="single" w:sz="6" w:space="0" w:color="auto"/>
              <w:left w:val="single" w:sz="6" w:space="0" w:color="auto"/>
              <w:bottom w:val="single" w:sz="6" w:space="0" w:color="auto"/>
              <w:right w:val="single" w:sz="6" w:space="0" w:color="auto"/>
            </w:tcBorders>
            <w:shd w:val="clear" w:color="auto" w:fill="auto"/>
            <w:hideMark/>
          </w:tcPr>
          <w:p w14:paraId="62533406" w14:textId="77777777" w:rsidR="00F15EFA" w:rsidRDefault="00F15EFA" w:rsidP="0009643C">
            <w:pPr>
              <w:spacing w:after="0" w:line="240" w:lineRule="auto"/>
              <w:textAlignment w:val="baseline"/>
              <w:rPr>
                <w:rFonts w:ascii="Avenir Next LT Pro" w:eastAsia="Times New Roman" w:hAnsi="Avenir Next LT Pro" w:cs="Segoe UI"/>
                <w:kern w:val="0"/>
                <w:sz w:val="24"/>
                <w:szCs w:val="24"/>
                <w:lang w:eastAsia="en-GB"/>
                <w14:ligatures w14:val="none"/>
              </w:rPr>
            </w:pPr>
          </w:p>
          <w:p w14:paraId="565FB8D7" w14:textId="7059D55A" w:rsidR="008831CE" w:rsidRPr="00286123" w:rsidRDefault="66EF82AB" w:rsidP="0009643C">
            <w:pPr>
              <w:spacing w:after="0" w:line="240" w:lineRule="auto"/>
              <w:textAlignment w:val="baseline"/>
              <w:rPr>
                <w:rFonts w:ascii="Avenir Next LT Pro" w:eastAsia="Times New Roman" w:hAnsi="Avenir Next LT Pro" w:cs="Segoe UI"/>
                <w:kern w:val="0"/>
                <w:sz w:val="24"/>
                <w:szCs w:val="24"/>
                <w:lang w:eastAsia="en-GB"/>
                <w14:ligatures w14:val="none"/>
              </w:rPr>
            </w:pPr>
            <w:r w:rsidRPr="31F2FFB0">
              <w:rPr>
                <w:rFonts w:ascii="Avenir Next LT Pro" w:eastAsia="Times New Roman" w:hAnsi="Avenir Next LT Pro" w:cs="Segoe UI"/>
                <w:sz w:val="24"/>
                <w:szCs w:val="24"/>
                <w:lang w:eastAsia="en-GB"/>
              </w:rPr>
              <w:t xml:space="preserve">-The Eco Council team will conduct a biodiversity survey before and after the planting takes place to measure the impact of our planting in terms of the range </w:t>
            </w:r>
            <w:r w:rsidR="119BF51E" w:rsidRPr="31F2FFB0">
              <w:rPr>
                <w:rFonts w:ascii="Avenir Next LT Pro" w:eastAsia="Times New Roman" w:hAnsi="Avenir Next LT Pro" w:cs="Segoe UI"/>
                <w:sz w:val="24"/>
                <w:szCs w:val="24"/>
                <w:lang w:eastAsia="en-GB"/>
              </w:rPr>
              <w:t xml:space="preserve">and type </w:t>
            </w:r>
            <w:r w:rsidRPr="31F2FFB0">
              <w:rPr>
                <w:rFonts w:ascii="Avenir Next LT Pro" w:eastAsia="Times New Roman" w:hAnsi="Avenir Next LT Pro" w:cs="Segoe UI"/>
                <w:sz w:val="24"/>
                <w:szCs w:val="24"/>
                <w:lang w:eastAsia="en-GB"/>
              </w:rPr>
              <w:t>of spec</w:t>
            </w:r>
            <w:r w:rsidR="4BB4C94E" w:rsidRPr="31F2FFB0">
              <w:rPr>
                <w:rFonts w:ascii="Avenir Next LT Pro" w:eastAsia="Times New Roman" w:hAnsi="Avenir Next LT Pro" w:cs="Segoe UI"/>
                <w:sz w:val="24"/>
                <w:szCs w:val="24"/>
                <w:lang w:eastAsia="en-GB"/>
              </w:rPr>
              <w:t>ies we observe</w:t>
            </w:r>
            <w:r w:rsidR="07FE795F" w:rsidRPr="31F2FFB0">
              <w:rPr>
                <w:rFonts w:ascii="Avenir Next LT Pro" w:eastAsia="Times New Roman" w:hAnsi="Avenir Next LT Pro" w:cs="Segoe UI"/>
                <w:sz w:val="24"/>
                <w:szCs w:val="24"/>
                <w:lang w:eastAsia="en-GB"/>
              </w:rPr>
              <w:t>.</w:t>
            </w:r>
          </w:p>
        </w:tc>
      </w:tr>
    </w:tbl>
    <w:p w14:paraId="18CBE163" w14:textId="77777777" w:rsidR="00F15EFA" w:rsidRDefault="00F15EFA" w:rsidP="00D9798A">
      <w:pPr>
        <w:rPr>
          <w:rFonts w:ascii="Avenir Next LT Pro Demi" w:hAnsi="Avenir Next LT Pro Demi"/>
          <w:sz w:val="52"/>
          <w:szCs w:val="52"/>
        </w:rPr>
        <w:sectPr w:rsidR="00F15EFA">
          <w:headerReference w:type="even" r:id="rId11"/>
          <w:headerReference w:type="default" r:id="rId12"/>
          <w:footerReference w:type="default" r:id="rId13"/>
          <w:headerReference w:type="first" r:id="rId14"/>
          <w:pgSz w:w="11906" w:h="16838"/>
          <w:pgMar w:top="1440" w:right="1440" w:bottom="1440" w:left="1440" w:header="708" w:footer="708" w:gutter="0"/>
          <w:cols w:space="708"/>
          <w:docGrid w:linePitch="360"/>
        </w:sectPr>
      </w:pPr>
    </w:p>
    <w:p w14:paraId="3B7EA187" w14:textId="77777777" w:rsidR="00F15EFA" w:rsidRDefault="00F15EFA" w:rsidP="00F15EFA">
      <w:pPr>
        <w:rPr>
          <w:rFonts w:ascii="Avenir Next LT Pro Demi" w:hAnsi="Avenir Next LT Pro Demi"/>
          <w:sz w:val="52"/>
          <w:szCs w:val="52"/>
        </w:rPr>
      </w:pPr>
      <w:r>
        <w:rPr>
          <w:rFonts w:ascii="Avenir Next LT Pro Demi" w:hAnsi="Avenir Next LT Pro Demi"/>
          <w:sz w:val="52"/>
          <w:szCs w:val="52"/>
        </w:rPr>
        <w:lastRenderedPageBreak/>
        <w:t>Action Plan</w:t>
      </w:r>
    </w:p>
    <w:p w14:paraId="04079F00" w14:textId="26F074E8" w:rsidR="00F15EFA" w:rsidRPr="00524443" w:rsidRDefault="00F15EFA" w:rsidP="00F15EFA">
      <w:pPr>
        <w:rPr>
          <w:rFonts w:ascii="Avenir Next LT Pro Demi" w:hAnsi="Avenir Next LT Pro Demi"/>
        </w:rPr>
      </w:pPr>
      <w:r>
        <w:rPr>
          <w:rFonts w:ascii="Avenir Next LT Pro Demi" w:hAnsi="Avenir Next LT Pro Demi"/>
          <w:sz w:val="32"/>
          <w:szCs w:val="32"/>
        </w:rPr>
        <w:t>Topic 2</w:t>
      </w:r>
    </w:p>
    <w:tbl>
      <w:tblPr>
        <w:tblW w:w="9000" w:type="dxa"/>
        <w:tblBorders>
          <w:top w:val="outset" w:sz="6" w:space="0" w:color="auto"/>
          <w:left w:val="outset" w:sz="6" w:space="0" w:color="auto"/>
          <w:bottom w:val="outset" w:sz="6" w:space="0" w:color="auto"/>
          <w:right w:val="outset" w:sz="6" w:space="0" w:color="auto"/>
        </w:tblBorders>
        <w:tblCellMar>
          <w:left w:w="113" w:type="dxa"/>
          <w:right w:w="0" w:type="dxa"/>
        </w:tblCellMar>
        <w:tblLook w:val="04A0" w:firstRow="1" w:lastRow="0" w:firstColumn="1" w:lastColumn="0" w:noHBand="0" w:noVBand="1"/>
      </w:tblPr>
      <w:tblGrid>
        <w:gridCol w:w="2544"/>
        <w:gridCol w:w="6456"/>
      </w:tblGrid>
      <w:tr w:rsidR="00F15EFA" w:rsidRPr="00286123" w14:paraId="6ABC787F" w14:textId="77777777" w:rsidTr="52FA834B">
        <w:trPr>
          <w:trHeight w:val="851"/>
        </w:trPr>
        <w:tc>
          <w:tcPr>
            <w:tcW w:w="2544"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336B6624" w14:textId="77777777" w:rsidR="00F15EFA" w:rsidRPr="00286123" w:rsidRDefault="00F15EFA" w:rsidP="00140C96">
            <w:pPr>
              <w:spacing w:after="0" w:line="240" w:lineRule="auto"/>
              <w:textAlignment w:val="baseline"/>
              <w:rPr>
                <w:rFonts w:ascii="Avenir Next LT Pro Demi" w:eastAsia="Times New Roman" w:hAnsi="Avenir Next LT Pro Demi" w:cs="Segoe UI"/>
                <w:kern w:val="0"/>
                <w:sz w:val="32"/>
                <w:szCs w:val="32"/>
                <w:lang w:eastAsia="en-GB"/>
                <w14:ligatures w14:val="none"/>
              </w:rPr>
            </w:pPr>
            <w:r>
              <w:rPr>
                <w:rFonts w:ascii="Avenir Next LT Pro Demi" w:eastAsia="Times New Roman" w:hAnsi="Avenir Next LT Pro Demi" w:cs="Segoe UI"/>
                <w:kern w:val="0"/>
                <w:sz w:val="32"/>
                <w:szCs w:val="32"/>
                <w:lang w:eastAsia="en-GB"/>
                <w14:ligatures w14:val="none"/>
              </w:rPr>
              <w:t>Eco-Schools Topic</w:t>
            </w:r>
          </w:p>
        </w:tc>
        <w:tc>
          <w:tcPr>
            <w:tcW w:w="6456" w:type="dxa"/>
            <w:tcBorders>
              <w:top w:val="single" w:sz="6" w:space="0" w:color="auto"/>
              <w:left w:val="single" w:sz="6" w:space="0" w:color="auto"/>
              <w:bottom w:val="single" w:sz="6" w:space="0" w:color="auto"/>
              <w:right w:val="single" w:sz="6" w:space="0" w:color="auto"/>
            </w:tcBorders>
            <w:shd w:val="clear" w:color="auto" w:fill="auto"/>
            <w:hideMark/>
          </w:tcPr>
          <w:p w14:paraId="3A3A5430" w14:textId="7AE9AD63" w:rsidR="00F15EFA" w:rsidRPr="00286123" w:rsidRDefault="00A94F5A" w:rsidP="00140C96">
            <w:pPr>
              <w:spacing w:after="0" w:line="240" w:lineRule="auto"/>
              <w:textAlignment w:val="baseline"/>
              <w:rPr>
                <w:rFonts w:ascii="Avenir Next LT Pro" w:eastAsia="Times New Roman" w:hAnsi="Avenir Next LT Pro" w:cs="Segoe UI"/>
                <w:kern w:val="0"/>
                <w:sz w:val="24"/>
                <w:szCs w:val="24"/>
                <w:lang w:eastAsia="en-GB"/>
                <w14:ligatures w14:val="none"/>
              </w:rPr>
            </w:pPr>
            <w:r>
              <w:rPr>
                <w:rFonts w:ascii="Avenir Next LT Pro" w:eastAsia="Times New Roman" w:hAnsi="Avenir Next LT Pro" w:cs="Segoe UI"/>
                <w:kern w:val="0"/>
                <w:sz w:val="24"/>
                <w:szCs w:val="24"/>
                <w:lang w:eastAsia="en-GB"/>
                <w14:ligatures w14:val="none"/>
              </w:rPr>
              <w:t>Energy</w:t>
            </w:r>
          </w:p>
        </w:tc>
      </w:tr>
      <w:tr w:rsidR="00F15EFA" w:rsidRPr="00286123" w14:paraId="16F74A2E" w14:textId="77777777" w:rsidTr="52FA834B">
        <w:trPr>
          <w:trHeight w:val="1418"/>
        </w:trPr>
        <w:tc>
          <w:tcPr>
            <w:tcW w:w="2544"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5B678FC7" w14:textId="77777777" w:rsidR="00F15EFA" w:rsidRDefault="00F15EFA" w:rsidP="00140C96">
            <w:pPr>
              <w:spacing w:after="0" w:line="240" w:lineRule="auto"/>
              <w:textAlignment w:val="baseline"/>
              <w:rPr>
                <w:rFonts w:ascii="Avenir Next LT Pro Demi" w:eastAsia="Times New Roman" w:hAnsi="Avenir Next LT Pro Demi" w:cs="Segoe UI"/>
                <w:kern w:val="0"/>
                <w:sz w:val="32"/>
                <w:szCs w:val="32"/>
                <w:lang w:eastAsia="en-GB"/>
                <w14:ligatures w14:val="none"/>
              </w:rPr>
            </w:pPr>
            <w:r w:rsidRPr="00524443">
              <w:rPr>
                <w:rFonts w:ascii="Avenir Next LT Pro Demi" w:eastAsia="Times New Roman" w:hAnsi="Avenir Next LT Pro Demi" w:cs="Segoe UI"/>
                <w:kern w:val="0"/>
                <w:sz w:val="32"/>
                <w:szCs w:val="32"/>
                <w:lang w:eastAsia="en-GB"/>
                <w14:ligatures w14:val="none"/>
              </w:rPr>
              <w:t>A</w:t>
            </w:r>
            <w:r>
              <w:rPr>
                <w:rFonts w:ascii="Avenir Next LT Pro Demi" w:eastAsia="Times New Roman" w:hAnsi="Avenir Next LT Pro Demi" w:cs="Segoe UI"/>
                <w:kern w:val="0"/>
                <w:sz w:val="32"/>
                <w:szCs w:val="32"/>
                <w:lang w:eastAsia="en-GB"/>
                <w14:ligatures w14:val="none"/>
              </w:rPr>
              <w:t>im</w:t>
            </w:r>
          </w:p>
          <w:p w14:paraId="2F03B7DC" w14:textId="71C1B8D4" w:rsidR="00F15EFA" w:rsidRPr="00956747" w:rsidRDefault="00F15EFA" w:rsidP="00140C96">
            <w:pPr>
              <w:spacing w:after="0" w:line="240" w:lineRule="auto"/>
              <w:textAlignment w:val="baseline"/>
              <w:rPr>
                <w:rFonts w:ascii="Avenir Next LT Pro" w:eastAsia="Times New Roman" w:hAnsi="Avenir Next LT Pro" w:cs="Segoe UI"/>
                <w:kern w:val="0"/>
                <w:sz w:val="24"/>
                <w:szCs w:val="24"/>
                <w:lang w:eastAsia="en-GB"/>
                <w14:ligatures w14:val="none"/>
              </w:rPr>
            </w:pPr>
          </w:p>
        </w:tc>
        <w:tc>
          <w:tcPr>
            <w:tcW w:w="6456" w:type="dxa"/>
            <w:tcBorders>
              <w:top w:val="single" w:sz="6" w:space="0" w:color="auto"/>
              <w:left w:val="single" w:sz="6" w:space="0" w:color="auto"/>
              <w:bottom w:val="single" w:sz="6" w:space="0" w:color="auto"/>
              <w:right w:val="single" w:sz="6" w:space="0" w:color="auto"/>
            </w:tcBorders>
            <w:shd w:val="clear" w:color="auto" w:fill="auto"/>
            <w:hideMark/>
          </w:tcPr>
          <w:p w14:paraId="3CB14259" w14:textId="2A368DF2" w:rsidR="00F15EFA" w:rsidRDefault="00A94F5A" w:rsidP="00140C96">
            <w:pPr>
              <w:tabs>
                <w:tab w:val="left" w:pos="1005"/>
              </w:tabs>
              <w:rPr>
                <w:rFonts w:ascii="Avenir Next LT Pro" w:eastAsia="Times New Roman" w:hAnsi="Avenir Next LT Pro" w:cs="Segoe UI"/>
                <w:kern w:val="0"/>
                <w:sz w:val="24"/>
                <w:szCs w:val="24"/>
                <w:lang w:eastAsia="en-GB"/>
                <w14:ligatures w14:val="none"/>
              </w:rPr>
            </w:pPr>
            <w:r>
              <w:rPr>
                <w:rFonts w:ascii="Avenir Next LT Pro" w:eastAsia="Times New Roman" w:hAnsi="Avenir Next LT Pro" w:cs="Segoe UI"/>
                <w:kern w:val="0"/>
                <w:sz w:val="24"/>
                <w:szCs w:val="24"/>
                <w:lang w:eastAsia="en-GB"/>
                <w14:ligatures w14:val="none"/>
              </w:rPr>
              <w:t xml:space="preserve">To reduce the use of energy in school and inform the </w:t>
            </w:r>
            <w:r w:rsidR="00DD785B">
              <w:rPr>
                <w:rFonts w:ascii="Avenir Next LT Pro" w:eastAsia="Times New Roman" w:hAnsi="Avenir Next LT Pro" w:cs="Segoe UI"/>
                <w:kern w:val="0"/>
                <w:sz w:val="24"/>
                <w:szCs w:val="24"/>
                <w:lang w:eastAsia="en-GB"/>
                <w14:ligatures w14:val="none"/>
              </w:rPr>
              <w:t>school community</w:t>
            </w:r>
            <w:r>
              <w:rPr>
                <w:rFonts w:ascii="Avenir Next LT Pro" w:eastAsia="Times New Roman" w:hAnsi="Avenir Next LT Pro" w:cs="Segoe UI"/>
                <w:kern w:val="0"/>
                <w:sz w:val="24"/>
                <w:szCs w:val="24"/>
                <w:lang w:eastAsia="en-GB"/>
                <w14:ligatures w14:val="none"/>
              </w:rPr>
              <w:t xml:space="preserve"> about </w:t>
            </w:r>
            <w:r w:rsidR="00DD785B">
              <w:rPr>
                <w:rFonts w:ascii="Avenir Next LT Pro" w:eastAsia="Times New Roman" w:hAnsi="Avenir Next LT Pro" w:cs="Segoe UI"/>
                <w:kern w:val="0"/>
                <w:sz w:val="24"/>
                <w:szCs w:val="24"/>
                <w:lang w:eastAsia="en-GB"/>
                <w14:ligatures w14:val="none"/>
              </w:rPr>
              <w:t>saving energy.</w:t>
            </w:r>
          </w:p>
          <w:p w14:paraId="774B187C" w14:textId="77777777" w:rsidR="00F15EFA" w:rsidRPr="00956747" w:rsidRDefault="00F15EFA" w:rsidP="00140C96">
            <w:pPr>
              <w:rPr>
                <w:rFonts w:ascii="Avenir Next LT Pro" w:eastAsia="Times New Roman" w:hAnsi="Avenir Next LT Pro" w:cs="Segoe UI"/>
                <w:sz w:val="24"/>
                <w:szCs w:val="24"/>
                <w:lang w:eastAsia="en-GB"/>
              </w:rPr>
            </w:pPr>
          </w:p>
        </w:tc>
      </w:tr>
      <w:tr w:rsidR="00F15EFA" w:rsidRPr="00286123" w14:paraId="1F25423A" w14:textId="77777777" w:rsidTr="52FA834B">
        <w:trPr>
          <w:trHeight w:val="4820"/>
        </w:trPr>
        <w:tc>
          <w:tcPr>
            <w:tcW w:w="2544"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27E58760" w14:textId="77777777" w:rsidR="00F15EFA" w:rsidRDefault="00F15EFA" w:rsidP="00140C96">
            <w:pPr>
              <w:spacing w:after="0" w:line="240" w:lineRule="auto"/>
              <w:textAlignment w:val="baseline"/>
              <w:rPr>
                <w:rFonts w:ascii="Avenir Next LT Pro Demi" w:eastAsia="Times New Roman" w:hAnsi="Avenir Next LT Pro Demi" w:cs="Segoe UI"/>
                <w:kern w:val="0"/>
                <w:sz w:val="32"/>
                <w:szCs w:val="32"/>
                <w:lang w:eastAsia="en-GB"/>
                <w14:ligatures w14:val="none"/>
              </w:rPr>
            </w:pPr>
            <w:r>
              <w:rPr>
                <w:rFonts w:ascii="Avenir Next LT Pro Demi" w:eastAsia="Times New Roman" w:hAnsi="Avenir Next LT Pro Demi" w:cs="Segoe UI"/>
                <w:kern w:val="0"/>
                <w:sz w:val="32"/>
                <w:szCs w:val="32"/>
                <w:lang w:eastAsia="en-GB"/>
                <w14:ligatures w14:val="none"/>
              </w:rPr>
              <w:t>Action(s)</w:t>
            </w:r>
          </w:p>
          <w:p w14:paraId="2B873E59" w14:textId="2FDC80F9" w:rsidR="00F15EFA" w:rsidRPr="00956747" w:rsidRDefault="00F15EFA" w:rsidP="00140C96">
            <w:pPr>
              <w:spacing w:after="0" w:line="240" w:lineRule="auto"/>
              <w:textAlignment w:val="baseline"/>
              <w:rPr>
                <w:rFonts w:ascii="Avenir Next LT Pro" w:eastAsia="Times New Roman" w:hAnsi="Avenir Next LT Pro" w:cs="Segoe UI"/>
                <w:kern w:val="0"/>
                <w:sz w:val="24"/>
                <w:szCs w:val="24"/>
                <w:lang w:eastAsia="en-GB"/>
                <w14:ligatures w14:val="none"/>
              </w:rPr>
            </w:pPr>
          </w:p>
        </w:tc>
        <w:tc>
          <w:tcPr>
            <w:tcW w:w="6456" w:type="dxa"/>
            <w:tcBorders>
              <w:top w:val="single" w:sz="6" w:space="0" w:color="auto"/>
              <w:left w:val="single" w:sz="6" w:space="0" w:color="auto"/>
              <w:bottom w:val="single" w:sz="6" w:space="0" w:color="auto"/>
              <w:right w:val="single" w:sz="6" w:space="0" w:color="auto"/>
            </w:tcBorders>
            <w:shd w:val="clear" w:color="auto" w:fill="auto"/>
            <w:hideMark/>
          </w:tcPr>
          <w:p w14:paraId="74C001F1" w14:textId="77777777" w:rsidR="00F15EFA" w:rsidRDefault="00F15EFA" w:rsidP="00140C96">
            <w:pPr>
              <w:spacing w:after="0" w:line="240" w:lineRule="auto"/>
              <w:textAlignment w:val="baseline"/>
              <w:rPr>
                <w:rFonts w:ascii="Avenir Next LT Pro" w:eastAsia="Times New Roman" w:hAnsi="Avenir Next LT Pro" w:cs="Segoe UI"/>
                <w:kern w:val="0"/>
                <w:sz w:val="24"/>
                <w:szCs w:val="24"/>
                <w:lang w:eastAsia="en-GB"/>
                <w14:ligatures w14:val="none"/>
              </w:rPr>
            </w:pPr>
          </w:p>
          <w:p w14:paraId="6F0F83D4" w14:textId="1B12D912" w:rsidR="00F15EFA" w:rsidRDefault="00DD785B" w:rsidP="00DD785B">
            <w:pPr>
              <w:pStyle w:val="ListParagraph"/>
              <w:numPr>
                <w:ilvl w:val="0"/>
                <w:numId w:val="6"/>
              </w:numPr>
              <w:spacing w:after="0" w:line="240" w:lineRule="auto"/>
              <w:textAlignment w:val="baseline"/>
              <w:rPr>
                <w:rFonts w:ascii="Avenir Next LT Pro" w:eastAsia="Times New Roman" w:hAnsi="Avenir Next LT Pro" w:cs="Segoe UI"/>
                <w:kern w:val="0"/>
                <w:sz w:val="24"/>
                <w:szCs w:val="24"/>
                <w:lang w:eastAsia="en-GB"/>
                <w14:ligatures w14:val="none"/>
              </w:rPr>
            </w:pPr>
            <w:r>
              <w:rPr>
                <w:rFonts w:ascii="Avenir Next LT Pro" w:eastAsia="Times New Roman" w:hAnsi="Avenir Next LT Pro" w:cs="Segoe UI"/>
                <w:kern w:val="0"/>
                <w:sz w:val="24"/>
                <w:szCs w:val="24"/>
                <w:lang w:eastAsia="en-GB"/>
                <w14:ligatures w14:val="none"/>
              </w:rPr>
              <w:t>Take part in switch it off fortnight.</w:t>
            </w:r>
          </w:p>
          <w:p w14:paraId="3405BA3E" w14:textId="5A8E0BE0" w:rsidR="00E61020" w:rsidRDefault="00E61020" w:rsidP="00DD785B">
            <w:pPr>
              <w:pStyle w:val="ListParagraph"/>
              <w:numPr>
                <w:ilvl w:val="0"/>
                <w:numId w:val="6"/>
              </w:numPr>
              <w:spacing w:after="0" w:line="240" w:lineRule="auto"/>
              <w:textAlignment w:val="baseline"/>
              <w:rPr>
                <w:rFonts w:ascii="Avenir Next LT Pro" w:eastAsia="Times New Roman" w:hAnsi="Avenir Next LT Pro" w:cs="Segoe UI"/>
                <w:kern w:val="0"/>
                <w:sz w:val="24"/>
                <w:szCs w:val="24"/>
                <w:lang w:eastAsia="en-GB"/>
                <w14:ligatures w14:val="none"/>
              </w:rPr>
            </w:pPr>
            <w:r>
              <w:rPr>
                <w:rFonts w:ascii="Avenir Next LT Pro" w:eastAsia="Times New Roman" w:hAnsi="Avenir Next LT Pro" w:cs="Segoe UI"/>
                <w:kern w:val="0"/>
                <w:sz w:val="24"/>
                <w:szCs w:val="24"/>
                <w:lang w:eastAsia="en-GB"/>
                <w14:ligatures w14:val="none"/>
              </w:rPr>
              <w:t xml:space="preserve">Eco </w:t>
            </w:r>
            <w:r w:rsidR="00F928A8">
              <w:rPr>
                <w:rFonts w:ascii="Avenir Next LT Pro" w:eastAsia="Times New Roman" w:hAnsi="Avenir Next LT Pro" w:cs="Segoe UI"/>
                <w:kern w:val="0"/>
                <w:sz w:val="24"/>
                <w:szCs w:val="24"/>
                <w:lang w:eastAsia="en-GB"/>
                <w14:ligatures w14:val="none"/>
              </w:rPr>
              <w:t>warriors</w:t>
            </w:r>
            <w:r>
              <w:rPr>
                <w:rFonts w:ascii="Avenir Next LT Pro" w:eastAsia="Times New Roman" w:hAnsi="Avenir Next LT Pro" w:cs="Segoe UI"/>
                <w:kern w:val="0"/>
                <w:sz w:val="24"/>
                <w:szCs w:val="24"/>
                <w:lang w:eastAsia="en-GB"/>
                <w14:ligatures w14:val="none"/>
              </w:rPr>
              <w:t xml:space="preserve"> to regularly read electric and </w:t>
            </w:r>
            <w:proofErr w:type="gramStart"/>
            <w:r>
              <w:rPr>
                <w:rFonts w:ascii="Avenir Next LT Pro" w:eastAsia="Times New Roman" w:hAnsi="Avenir Next LT Pro" w:cs="Segoe UI"/>
                <w:kern w:val="0"/>
                <w:sz w:val="24"/>
                <w:szCs w:val="24"/>
                <w:lang w:eastAsia="en-GB"/>
                <w14:ligatures w14:val="none"/>
              </w:rPr>
              <w:t>bio mass</w:t>
            </w:r>
            <w:proofErr w:type="gramEnd"/>
            <w:r>
              <w:rPr>
                <w:rFonts w:ascii="Avenir Next LT Pro" w:eastAsia="Times New Roman" w:hAnsi="Avenir Next LT Pro" w:cs="Segoe UI"/>
                <w:kern w:val="0"/>
                <w:sz w:val="24"/>
                <w:szCs w:val="24"/>
                <w:lang w:eastAsia="en-GB"/>
                <w14:ligatures w14:val="none"/>
              </w:rPr>
              <w:t xml:space="preserve"> </w:t>
            </w:r>
            <w:r w:rsidR="00F928A8">
              <w:rPr>
                <w:rFonts w:ascii="Avenir Next LT Pro" w:eastAsia="Times New Roman" w:hAnsi="Avenir Next LT Pro" w:cs="Segoe UI"/>
                <w:kern w:val="0"/>
                <w:sz w:val="24"/>
                <w:szCs w:val="24"/>
                <w:lang w:eastAsia="en-GB"/>
                <w14:ligatures w14:val="none"/>
              </w:rPr>
              <w:t xml:space="preserve">meters to monitor and share with the school community the </w:t>
            </w:r>
            <w:r w:rsidR="00280E2F">
              <w:rPr>
                <w:rFonts w:ascii="Avenir Next LT Pro" w:eastAsia="Times New Roman" w:hAnsi="Avenir Next LT Pro" w:cs="Segoe UI"/>
                <w:kern w:val="0"/>
                <w:sz w:val="24"/>
                <w:szCs w:val="24"/>
                <w:lang w:eastAsia="en-GB"/>
                <w14:ligatures w14:val="none"/>
              </w:rPr>
              <w:t>energy usage.</w:t>
            </w:r>
          </w:p>
          <w:p w14:paraId="4B40E055" w14:textId="7F6A72B6" w:rsidR="00DD785B" w:rsidRDefault="00DD785B" w:rsidP="00DD785B">
            <w:pPr>
              <w:pStyle w:val="ListParagraph"/>
              <w:numPr>
                <w:ilvl w:val="0"/>
                <w:numId w:val="6"/>
              </w:numPr>
              <w:spacing w:after="0" w:line="240" w:lineRule="auto"/>
              <w:textAlignment w:val="baseline"/>
              <w:rPr>
                <w:rFonts w:ascii="Avenir Next LT Pro" w:eastAsia="Times New Roman" w:hAnsi="Avenir Next LT Pro" w:cs="Segoe UI"/>
                <w:kern w:val="0"/>
                <w:sz w:val="24"/>
                <w:szCs w:val="24"/>
                <w:lang w:eastAsia="en-GB"/>
                <w14:ligatures w14:val="none"/>
              </w:rPr>
            </w:pPr>
            <w:r>
              <w:rPr>
                <w:rFonts w:ascii="Avenir Next LT Pro" w:eastAsia="Times New Roman" w:hAnsi="Avenir Next LT Pro" w:cs="Segoe UI"/>
                <w:kern w:val="0"/>
                <w:sz w:val="24"/>
                <w:szCs w:val="24"/>
                <w:lang w:eastAsia="en-GB"/>
                <w14:ligatures w14:val="none"/>
              </w:rPr>
              <w:t xml:space="preserve">Eco </w:t>
            </w:r>
            <w:r w:rsidR="00E61020">
              <w:rPr>
                <w:rFonts w:ascii="Avenir Next LT Pro" w:eastAsia="Times New Roman" w:hAnsi="Avenir Next LT Pro" w:cs="Segoe UI"/>
                <w:kern w:val="0"/>
                <w:sz w:val="24"/>
                <w:szCs w:val="24"/>
                <w:lang w:eastAsia="en-GB"/>
                <w14:ligatures w14:val="none"/>
              </w:rPr>
              <w:t>monitors to help reduce energy use in classrooms by switching of lights and whiteboards.</w:t>
            </w:r>
          </w:p>
          <w:p w14:paraId="22D3406A" w14:textId="6F9CDCEF" w:rsidR="00E61020" w:rsidRPr="00DD785B" w:rsidRDefault="00280E2F" w:rsidP="00DD785B">
            <w:pPr>
              <w:pStyle w:val="ListParagraph"/>
              <w:numPr>
                <w:ilvl w:val="0"/>
                <w:numId w:val="6"/>
              </w:numPr>
              <w:spacing w:after="0" w:line="240" w:lineRule="auto"/>
              <w:textAlignment w:val="baseline"/>
              <w:rPr>
                <w:rFonts w:ascii="Avenir Next LT Pro" w:eastAsia="Times New Roman" w:hAnsi="Avenir Next LT Pro" w:cs="Segoe UI"/>
                <w:kern w:val="0"/>
                <w:sz w:val="24"/>
                <w:szCs w:val="24"/>
                <w:lang w:eastAsia="en-GB"/>
                <w14:ligatures w14:val="none"/>
              </w:rPr>
            </w:pPr>
            <w:r>
              <w:rPr>
                <w:rFonts w:ascii="Avenir Next LT Pro" w:eastAsia="Times New Roman" w:hAnsi="Avenir Next LT Pro" w:cs="Segoe UI"/>
                <w:kern w:val="0"/>
                <w:sz w:val="24"/>
                <w:szCs w:val="24"/>
                <w:lang w:eastAsia="en-GB"/>
                <w14:ligatures w14:val="none"/>
              </w:rPr>
              <w:t>Eco warriors to make and display posters advising on ways of saving energy.</w:t>
            </w:r>
          </w:p>
          <w:p w14:paraId="0167DA18" w14:textId="77777777" w:rsidR="00F15EFA" w:rsidRDefault="00F15EFA" w:rsidP="00140C96">
            <w:pPr>
              <w:spacing w:after="0" w:line="240" w:lineRule="auto"/>
              <w:textAlignment w:val="baseline"/>
              <w:rPr>
                <w:rFonts w:ascii="Avenir Next LT Pro" w:eastAsia="Times New Roman" w:hAnsi="Avenir Next LT Pro" w:cs="Segoe UI"/>
                <w:kern w:val="0"/>
                <w:sz w:val="24"/>
                <w:szCs w:val="24"/>
                <w:lang w:eastAsia="en-GB"/>
                <w14:ligatures w14:val="none"/>
              </w:rPr>
            </w:pPr>
          </w:p>
          <w:p w14:paraId="7E6FB951" w14:textId="01882003" w:rsidR="00F15EFA" w:rsidRPr="00286123" w:rsidRDefault="00F15EFA" w:rsidP="31F2FFB0">
            <w:pPr>
              <w:spacing w:after="0" w:line="240" w:lineRule="auto"/>
              <w:textAlignment w:val="baseline"/>
              <w:rPr>
                <w:rFonts w:ascii="Avenir Next LT Pro" w:eastAsia="Times New Roman" w:hAnsi="Avenir Next LT Pro" w:cs="Segoe UI"/>
                <w:kern w:val="0"/>
                <w:sz w:val="24"/>
                <w:szCs w:val="24"/>
                <w:lang w:eastAsia="en-GB"/>
                <w14:ligatures w14:val="none"/>
              </w:rPr>
            </w:pPr>
          </w:p>
        </w:tc>
      </w:tr>
      <w:tr w:rsidR="00F15EFA" w:rsidRPr="00286123" w14:paraId="5344A58D" w14:textId="77777777" w:rsidTr="52FA834B">
        <w:trPr>
          <w:trHeight w:val="2268"/>
        </w:trPr>
        <w:tc>
          <w:tcPr>
            <w:tcW w:w="2544"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736A70D3" w14:textId="77777777" w:rsidR="00F15EFA" w:rsidRDefault="00F15EFA" w:rsidP="00140C96">
            <w:pPr>
              <w:spacing w:after="0" w:line="240" w:lineRule="auto"/>
              <w:textAlignment w:val="baseline"/>
              <w:rPr>
                <w:rFonts w:ascii="Avenir Next LT Pro Demi" w:eastAsia="Times New Roman" w:hAnsi="Avenir Next LT Pro Demi" w:cs="Segoe UI"/>
                <w:kern w:val="0"/>
                <w:sz w:val="32"/>
                <w:szCs w:val="32"/>
                <w:lang w:eastAsia="en-GB"/>
                <w14:ligatures w14:val="none"/>
              </w:rPr>
            </w:pPr>
            <w:r>
              <w:rPr>
                <w:rFonts w:ascii="Avenir Next LT Pro Demi" w:eastAsia="Times New Roman" w:hAnsi="Avenir Next LT Pro Demi" w:cs="Segoe UI"/>
                <w:kern w:val="0"/>
                <w:sz w:val="32"/>
                <w:szCs w:val="32"/>
                <w:lang w:eastAsia="en-GB"/>
                <w14:ligatures w14:val="none"/>
              </w:rPr>
              <w:t>Informing &amp; Involving</w:t>
            </w:r>
          </w:p>
          <w:p w14:paraId="557752FA" w14:textId="394C8FEC" w:rsidR="00F15EFA" w:rsidRPr="00956747" w:rsidRDefault="00F15EFA" w:rsidP="00140C96">
            <w:pPr>
              <w:spacing w:after="0" w:line="240" w:lineRule="auto"/>
              <w:textAlignment w:val="baseline"/>
              <w:rPr>
                <w:rFonts w:ascii="Avenir Next LT Pro" w:eastAsia="Times New Roman" w:hAnsi="Avenir Next LT Pro" w:cs="Segoe UI"/>
                <w:kern w:val="0"/>
                <w:sz w:val="24"/>
                <w:szCs w:val="24"/>
                <w:lang w:eastAsia="en-GB"/>
                <w14:ligatures w14:val="none"/>
              </w:rPr>
            </w:pPr>
          </w:p>
        </w:tc>
        <w:tc>
          <w:tcPr>
            <w:tcW w:w="6456" w:type="dxa"/>
            <w:tcBorders>
              <w:top w:val="single" w:sz="6" w:space="0" w:color="auto"/>
              <w:left w:val="single" w:sz="6" w:space="0" w:color="auto"/>
              <w:bottom w:val="single" w:sz="6" w:space="0" w:color="auto"/>
              <w:right w:val="single" w:sz="6" w:space="0" w:color="auto"/>
            </w:tcBorders>
            <w:shd w:val="clear" w:color="auto" w:fill="auto"/>
            <w:hideMark/>
          </w:tcPr>
          <w:p w14:paraId="6FE5675F" w14:textId="4284C47D" w:rsidR="00F15EFA" w:rsidRPr="007A72F9" w:rsidRDefault="732F54AF" w:rsidP="31F2FFB0">
            <w:pPr>
              <w:pStyle w:val="ListParagraph"/>
              <w:numPr>
                <w:ilvl w:val="0"/>
                <w:numId w:val="4"/>
              </w:numPr>
              <w:rPr>
                <w:rFonts w:ascii="Avenir Next LT Pro" w:eastAsia="Times New Roman" w:hAnsi="Avenir Next LT Pro" w:cs="Segoe UI"/>
                <w:lang w:eastAsia="en-GB"/>
              </w:rPr>
            </w:pPr>
            <w:r w:rsidRPr="31F2FFB0">
              <w:rPr>
                <w:rFonts w:ascii="Avenir Next LT Pro" w:eastAsia="Times New Roman" w:hAnsi="Avenir Next LT Pro" w:cs="Segoe UI"/>
                <w:lang w:eastAsia="en-GB"/>
              </w:rPr>
              <w:t>The school will be informed of our involvement in switch it off fortnight and the expectations to be extra vigilant of our energy use.</w:t>
            </w:r>
          </w:p>
          <w:p w14:paraId="021D5D71" w14:textId="6FDE2252" w:rsidR="00F15EFA" w:rsidRPr="007A72F9" w:rsidRDefault="46C51E68" w:rsidP="31F2FFB0">
            <w:pPr>
              <w:pStyle w:val="ListParagraph"/>
              <w:numPr>
                <w:ilvl w:val="0"/>
                <w:numId w:val="4"/>
              </w:numPr>
              <w:rPr>
                <w:rFonts w:ascii="Avenir Next LT Pro" w:eastAsia="Times New Roman" w:hAnsi="Avenir Next LT Pro" w:cs="Segoe UI"/>
                <w:lang w:eastAsia="en-GB"/>
              </w:rPr>
            </w:pPr>
            <w:r w:rsidRPr="52FA834B">
              <w:rPr>
                <w:rFonts w:ascii="Avenir Next LT Pro" w:eastAsia="Times New Roman" w:hAnsi="Avenir Next LT Pro" w:cs="Segoe UI"/>
                <w:lang w:eastAsia="en-GB"/>
              </w:rPr>
              <w:t xml:space="preserve">In an </w:t>
            </w:r>
            <w:r w:rsidR="15CD6F68" w:rsidRPr="52FA834B">
              <w:rPr>
                <w:rFonts w:ascii="Avenir Next LT Pro" w:eastAsia="Times New Roman" w:hAnsi="Avenir Next LT Pro" w:cs="Segoe UI"/>
                <w:lang w:eastAsia="en-GB"/>
              </w:rPr>
              <w:t>assembly</w:t>
            </w:r>
            <w:r w:rsidRPr="52FA834B">
              <w:rPr>
                <w:rFonts w:ascii="Avenir Next LT Pro" w:eastAsia="Times New Roman" w:hAnsi="Avenir Next LT Pro" w:cs="Segoe UI"/>
                <w:lang w:eastAsia="en-GB"/>
              </w:rPr>
              <w:t>, the school will be informed of the roles the Eco Councillors will be fulfilling including the reading of the electric and gas meters. The school children will be told that they can find this infor</w:t>
            </w:r>
            <w:r w:rsidR="617B8BBB" w:rsidRPr="52FA834B">
              <w:rPr>
                <w:rFonts w:ascii="Avenir Next LT Pro" w:eastAsia="Times New Roman" w:hAnsi="Avenir Next LT Pro" w:cs="Segoe UI"/>
                <w:lang w:eastAsia="en-GB"/>
              </w:rPr>
              <w:t xml:space="preserve">mation on the Eco </w:t>
            </w:r>
            <w:proofErr w:type="gramStart"/>
            <w:r w:rsidR="617B8BBB" w:rsidRPr="52FA834B">
              <w:rPr>
                <w:rFonts w:ascii="Avenir Next LT Pro" w:eastAsia="Times New Roman" w:hAnsi="Avenir Next LT Pro" w:cs="Segoe UI"/>
                <w:lang w:eastAsia="en-GB"/>
              </w:rPr>
              <w:t>board</w:t>
            </w:r>
            <w:proofErr w:type="gramEnd"/>
            <w:r w:rsidR="617B8BBB" w:rsidRPr="52FA834B">
              <w:rPr>
                <w:rFonts w:ascii="Avenir Next LT Pro" w:eastAsia="Times New Roman" w:hAnsi="Avenir Next LT Pro" w:cs="Segoe UI"/>
                <w:lang w:eastAsia="en-GB"/>
              </w:rPr>
              <w:t xml:space="preserve"> and it will be updated weekly.</w:t>
            </w:r>
          </w:p>
          <w:p w14:paraId="78D448EE" w14:textId="5C24645A" w:rsidR="00F15EFA" w:rsidRPr="007A72F9" w:rsidRDefault="3C2FEFAA" w:rsidP="31F2FFB0">
            <w:pPr>
              <w:pStyle w:val="ListParagraph"/>
              <w:numPr>
                <w:ilvl w:val="0"/>
                <w:numId w:val="4"/>
              </w:numPr>
              <w:rPr>
                <w:rFonts w:ascii="Avenir Next LT Pro" w:eastAsia="Times New Roman" w:hAnsi="Avenir Next LT Pro" w:cs="Segoe UI"/>
                <w:lang w:eastAsia="en-GB"/>
              </w:rPr>
            </w:pPr>
            <w:r w:rsidRPr="31F2FFB0">
              <w:rPr>
                <w:rFonts w:ascii="Avenir Next LT Pro" w:eastAsia="Times New Roman" w:hAnsi="Avenir Next LT Pro" w:cs="Segoe UI"/>
                <w:lang w:eastAsia="en-GB"/>
              </w:rPr>
              <w:t>The Eco Council will promote energy saving by placing switch it off stickers near sockets and light switches.</w:t>
            </w:r>
          </w:p>
          <w:p w14:paraId="5DB71244" w14:textId="3B503E93" w:rsidR="00F15EFA" w:rsidRPr="007A72F9" w:rsidRDefault="3C2FEFAA" w:rsidP="31F2FFB0">
            <w:pPr>
              <w:pStyle w:val="ListParagraph"/>
              <w:numPr>
                <w:ilvl w:val="0"/>
                <w:numId w:val="4"/>
              </w:numPr>
              <w:rPr>
                <w:rFonts w:ascii="Avenir Next LT Pro" w:eastAsia="Times New Roman" w:hAnsi="Avenir Next LT Pro" w:cs="Segoe UI"/>
                <w:lang w:eastAsia="en-GB"/>
              </w:rPr>
            </w:pPr>
            <w:r w:rsidRPr="31F2FFB0">
              <w:rPr>
                <w:rFonts w:ascii="Avenir Next LT Pro" w:eastAsia="Times New Roman" w:hAnsi="Avenir Next LT Pro" w:cs="Segoe UI"/>
                <w:lang w:eastAsia="en-GB"/>
              </w:rPr>
              <w:t>In addition, they will make colourful posters which will be placed in each classroom and around the school to remind children and staff to save energy.</w:t>
            </w:r>
          </w:p>
        </w:tc>
      </w:tr>
      <w:tr w:rsidR="00F15EFA" w:rsidRPr="00286123" w14:paraId="19D3DCF6" w14:textId="77777777" w:rsidTr="52FA834B">
        <w:trPr>
          <w:trHeight w:val="2268"/>
        </w:trPr>
        <w:tc>
          <w:tcPr>
            <w:tcW w:w="2544"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69CCD857" w14:textId="493A24CE" w:rsidR="00F15EFA" w:rsidRPr="00F15EFA" w:rsidRDefault="00F15EFA" w:rsidP="00140C96">
            <w:pPr>
              <w:spacing w:after="0" w:line="240" w:lineRule="auto"/>
              <w:textAlignment w:val="baseline"/>
              <w:rPr>
                <w:rFonts w:ascii="Avenir Next LT Pro Demi" w:eastAsia="Times New Roman" w:hAnsi="Avenir Next LT Pro Demi" w:cs="Segoe UI"/>
                <w:kern w:val="0"/>
                <w:sz w:val="32"/>
                <w:szCs w:val="32"/>
                <w:lang w:eastAsia="en-GB"/>
                <w14:ligatures w14:val="none"/>
              </w:rPr>
            </w:pPr>
            <w:r>
              <w:rPr>
                <w:rFonts w:ascii="Avenir Next LT Pro Demi" w:eastAsia="Times New Roman" w:hAnsi="Avenir Next LT Pro Demi" w:cs="Segoe UI"/>
                <w:kern w:val="0"/>
                <w:sz w:val="32"/>
                <w:szCs w:val="32"/>
                <w:lang w:eastAsia="en-GB"/>
                <w14:ligatures w14:val="none"/>
              </w:rPr>
              <w:lastRenderedPageBreak/>
              <w:t>Monitoring &amp; Evaluation</w:t>
            </w:r>
          </w:p>
          <w:p w14:paraId="729479F0" w14:textId="77777777" w:rsidR="00F15EFA" w:rsidRPr="00286123" w:rsidRDefault="00F15EFA" w:rsidP="00140C96">
            <w:pPr>
              <w:spacing w:after="0" w:line="240" w:lineRule="auto"/>
              <w:textAlignment w:val="baseline"/>
              <w:rPr>
                <w:rFonts w:ascii="Avenir Next LT Pro Demi" w:eastAsia="Times New Roman" w:hAnsi="Avenir Next LT Pro Demi" w:cs="Segoe UI"/>
                <w:kern w:val="0"/>
                <w:sz w:val="32"/>
                <w:szCs w:val="32"/>
                <w:lang w:eastAsia="en-GB"/>
                <w14:ligatures w14:val="none"/>
              </w:rPr>
            </w:pPr>
          </w:p>
        </w:tc>
        <w:tc>
          <w:tcPr>
            <w:tcW w:w="6456" w:type="dxa"/>
            <w:tcBorders>
              <w:top w:val="single" w:sz="6" w:space="0" w:color="auto"/>
              <w:left w:val="single" w:sz="6" w:space="0" w:color="auto"/>
              <w:bottom w:val="single" w:sz="6" w:space="0" w:color="auto"/>
              <w:right w:val="single" w:sz="6" w:space="0" w:color="auto"/>
            </w:tcBorders>
            <w:shd w:val="clear" w:color="auto" w:fill="auto"/>
            <w:hideMark/>
          </w:tcPr>
          <w:p w14:paraId="043760E8" w14:textId="77777777" w:rsidR="00F15EFA" w:rsidRDefault="00F15EFA" w:rsidP="00140C96">
            <w:pPr>
              <w:spacing w:after="0" w:line="240" w:lineRule="auto"/>
              <w:textAlignment w:val="baseline"/>
              <w:rPr>
                <w:rFonts w:ascii="Avenir Next LT Pro" w:eastAsia="Times New Roman" w:hAnsi="Avenir Next LT Pro" w:cs="Segoe UI"/>
                <w:kern w:val="0"/>
                <w:sz w:val="24"/>
                <w:szCs w:val="24"/>
                <w:lang w:eastAsia="en-GB"/>
                <w14:ligatures w14:val="none"/>
              </w:rPr>
            </w:pPr>
          </w:p>
          <w:p w14:paraId="55DFFC81" w14:textId="3153DCCC" w:rsidR="00F15EFA" w:rsidRDefault="7B52F131" w:rsidP="31F2FFB0">
            <w:pPr>
              <w:pStyle w:val="ListParagraph"/>
              <w:numPr>
                <w:ilvl w:val="0"/>
                <w:numId w:val="3"/>
              </w:numPr>
              <w:spacing w:after="0" w:line="240" w:lineRule="auto"/>
              <w:textAlignment w:val="baseline"/>
              <w:rPr>
                <w:rFonts w:ascii="Avenir Next LT Pro" w:eastAsia="Times New Roman" w:hAnsi="Avenir Next LT Pro" w:cs="Segoe UI"/>
                <w:kern w:val="0"/>
                <w:lang w:eastAsia="en-GB"/>
                <w14:ligatures w14:val="none"/>
              </w:rPr>
            </w:pPr>
            <w:r w:rsidRPr="31F2FFB0">
              <w:rPr>
                <w:rFonts w:ascii="Avenir Next LT Pro" w:eastAsia="Times New Roman" w:hAnsi="Avenir Next LT Pro" w:cs="Segoe UI"/>
                <w:lang w:eastAsia="en-GB"/>
              </w:rPr>
              <w:t>We will take weekly meter readings and display the energy use each week on the Eco board.</w:t>
            </w:r>
          </w:p>
          <w:p w14:paraId="20D757D9" w14:textId="29336706" w:rsidR="00F15EFA" w:rsidRDefault="7B52F131" w:rsidP="31F2FFB0">
            <w:pPr>
              <w:pStyle w:val="ListParagraph"/>
              <w:numPr>
                <w:ilvl w:val="0"/>
                <w:numId w:val="3"/>
              </w:numPr>
              <w:spacing w:after="0" w:line="240" w:lineRule="auto"/>
              <w:textAlignment w:val="baseline"/>
              <w:rPr>
                <w:rFonts w:ascii="Avenir Next LT Pro" w:eastAsia="Times New Roman" w:hAnsi="Avenir Next LT Pro" w:cs="Segoe UI"/>
                <w:kern w:val="0"/>
                <w:lang w:eastAsia="en-GB"/>
                <w14:ligatures w14:val="none"/>
              </w:rPr>
            </w:pPr>
            <w:r w:rsidRPr="31F2FFB0">
              <w:rPr>
                <w:rFonts w:ascii="Avenir Next LT Pro" w:eastAsia="Times New Roman" w:hAnsi="Avenir Next LT Pro" w:cs="Segoe UI"/>
                <w:lang w:eastAsia="en-GB"/>
              </w:rPr>
              <w:t xml:space="preserve">At the end of the </w:t>
            </w:r>
            <w:proofErr w:type="gramStart"/>
            <w:r w:rsidRPr="31F2FFB0">
              <w:rPr>
                <w:rFonts w:ascii="Avenir Next LT Pro" w:eastAsia="Times New Roman" w:hAnsi="Avenir Next LT Pro" w:cs="Segoe UI"/>
                <w:lang w:eastAsia="en-GB"/>
              </w:rPr>
              <w:t>year</w:t>
            </w:r>
            <w:proofErr w:type="gramEnd"/>
            <w:r w:rsidRPr="31F2FFB0">
              <w:rPr>
                <w:rFonts w:ascii="Avenir Next LT Pro" w:eastAsia="Times New Roman" w:hAnsi="Avenir Next LT Pro" w:cs="Segoe UI"/>
                <w:lang w:eastAsia="en-GB"/>
              </w:rPr>
              <w:t xml:space="preserve"> we will compare the energy usage from this year to last to see whether our actions have made a decrease in our energy usage.</w:t>
            </w:r>
          </w:p>
          <w:p w14:paraId="5EB6E8C6" w14:textId="77777777" w:rsidR="00F15EFA" w:rsidRDefault="00F15EFA" w:rsidP="00140C96">
            <w:pPr>
              <w:spacing w:after="0" w:line="240" w:lineRule="auto"/>
              <w:textAlignment w:val="baseline"/>
              <w:rPr>
                <w:rFonts w:ascii="Avenir Next LT Pro" w:eastAsia="Times New Roman" w:hAnsi="Avenir Next LT Pro" w:cs="Segoe UI"/>
                <w:kern w:val="0"/>
                <w:sz w:val="24"/>
                <w:szCs w:val="24"/>
                <w:lang w:eastAsia="en-GB"/>
                <w14:ligatures w14:val="none"/>
              </w:rPr>
            </w:pPr>
          </w:p>
          <w:p w14:paraId="4516E173" w14:textId="77777777" w:rsidR="00F15EFA" w:rsidRPr="00286123" w:rsidRDefault="00F15EFA" w:rsidP="00140C96">
            <w:pPr>
              <w:spacing w:after="0" w:line="240" w:lineRule="auto"/>
              <w:textAlignment w:val="baseline"/>
              <w:rPr>
                <w:rFonts w:ascii="Avenir Next LT Pro" w:eastAsia="Times New Roman" w:hAnsi="Avenir Next LT Pro" w:cs="Segoe UI"/>
                <w:kern w:val="0"/>
                <w:sz w:val="24"/>
                <w:szCs w:val="24"/>
                <w:lang w:eastAsia="en-GB"/>
                <w14:ligatures w14:val="none"/>
              </w:rPr>
            </w:pPr>
          </w:p>
        </w:tc>
      </w:tr>
    </w:tbl>
    <w:p w14:paraId="6FD07739" w14:textId="77777777" w:rsidR="00F15EFA" w:rsidRDefault="00F15EFA" w:rsidP="00F15EFA">
      <w:pPr>
        <w:rPr>
          <w:rFonts w:ascii="Avenir Next LT Pro Demi" w:hAnsi="Avenir Next LT Pro Demi"/>
          <w:sz w:val="52"/>
          <w:szCs w:val="52"/>
        </w:rPr>
        <w:sectPr w:rsidR="00F15EFA" w:rsidSect="00F15EFA">
          <w:headerReference w:type="even" r:id="rId15"/>
          <w:headerReference w:type="default" r:id="rId16"/>
          <w:footerReference w:type="default" r:id="rId17"/>
          <w:headerReference w:type="first" r:id="rId18"/>
          <w:pgSz w:w="11906" w:h="16838"/>
          <w:pgMar w:top="1440" w:right="1440" w:bottom="1440" w:left="1440" w:header="708" w:footer="708" w:gutter="0"/>
          <w:cols w:space="708"/>
          <w:docGrid w:linePitch="360"/>
        </w:sectPr>
      </w:pPr>
    </w:p>
    <w:p w14:paraId="018F7382" w14:textId="77777777" w:rsidR="00F15EFA" w:rsidRDefault="00F15EFA" w:rsidP="00F15EFA">
      <w:pPr>
        <w:rPr>
          <w:rFonts w:ascii="Avenir Next LT Pro Demi" w:hAnsi="Avenir Next LT Pro Demi"/>
          <w:sz w:val="52"/>
          <w:szCs w:val="52"/>
        </w:rPr>
      </w:pPr>
      <w:r>
        <w:rPr>
          <w:rFonts w:ascii="Avenir Next LT Pro Demi" w:hAnsi="Avenir Next LT Pro Demi"/>
          <w:sz w:val="52"/>
          <w:szCs w:val="52"/>
        </w:rPr>
        <w:lastRenderedPageBreak/>
        <w:t>Action Plan</w:t>
      </w:r>
    </w:p>
    <w:p w14:paraId="774EFB52" w14:textId="25E2E20E" w:rsidR="00F15EFA" w:rsidRPr="00524443" w:rsidRDefault="00F15EFA" w:rsidP="00F15EFA">
      <w:pPr>
        <w:rPr>
          <w:rFonts w:ascii="Avenir Next LT Pro Demi" w:hAnsi="Avenir Next LT Pro Demi"/>
        </w:rPr>
      </w:pPr>
      <w:r>
        <w:rPr>
          <w:rFonts w:ascii="Avenir Next LT Pro Demi" w:hAnsi="Avenir Next LT Pro Demi"/>
          <w:sz w:val="32"/>
          <w:szCs w:val="32"/>
        </w:rPr>
        <w:t>Topic 3</w:t>
      </w:r>
    </w:p>
    <w:tbl>
      <w:tblPr>
        <w:tblW w:w="9000" w:type="dxa"/>
        <w:tblBorders>
          <w:top w:val="outset" w:sz="6" w:space="0" w:color="auto"/>
          <w:left w:val="outset" w:sz="6" w:space="0" w:color="auto"/>
          <w:bottom w:val="outset" w:sz="6" w:space="0" w:color="auto"/>
          <w:right w:val="outset" w:sz="6" w:space="0" w:color="auto"/>
        </w:tblBorders>
        <w:tblCellMar>
          <w:left w:w="113" w:type="dxa"/>
          <w:right w:w="0" w:type="dxa"/>
        </w:tblCellMar>
        <w:tblLook w:val="04A0" w:firstRow="1" w:lastRow="0" w:firstColumn="1" w:lastColumn="0" w:noHBand="0" w:noVBand="1"/>
      </w:tblPr>
      <w:tblGrid>
        <w:gridCol w:w="2544"/>
        <w:gridCol w:w="6456"/>
      </w:tblGrid>
      <w:tr w:rsidR="00F15EFA" w:rsidRPr="00286123" w14:paraId="4721B347" w14:textId="77777777" w:rsidTr="52FA834B">
        <w:trPr>
          <w:trHeight w:val="851"/>
        </w:trPr>
        <w:tc>
          <w:tcPr>
            <w:tcW w:w="2544"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2C0C625E" w14:textId="77777777" w:rsidR="00F15EFA" w:rsidRPr="00286123" w:rsidRDefault="00F15EFA" w:rsidP="00140C96">
            <w:pPr>
              <w:spacing w:after="0" w:line="240" w:lineRule="auto"/>
              <w:textAlignment w:val="baseline"/>
              <w:rPr>
                <w:rFonts w:ascii="Avenir Next LT Pro Demi" w:eastAsia="Times New Roman" w:hAnsi="Avenir Next LT Pro Demi" w:cs="Segoe UI"/>
                <w:kern w:val="0"/>
                <w:sz w:val="32"/>
                <w:szCs w:val="32"/>
                <w:lang w:eastAsia="en-GB"/>
                <w14:ligatures w14:val="none"/>
              </w:rPr>
            </w:pPr>
            <w:r>
              <w:rPr>
                <w:rFonts w:ascii="Avenir Next LT Pro Demi" w:eastAsia="Times New Roman" w:hAnsi="Avenir Next LT Pro Demi" w:cs="Segoe UI"/>
                <w:kern w:val="0"/>
                <w:sz w:val="32"/>
                <w:szCs w:val="32"/>
                <w:lang w:eastAsia="en-GB"/>
                <w14:ligatures w14:val="none"/>
              </w:rPr>
              <w:t>Eco-Schools Topic</w:t>
            </w:r>
          </w:p>
        </w:tc>
        <w:tc>
          <w:tcPr>
            <w:tcW w:w="6456" w:type="dxa"/>
            <w:tcBorders>
              <w:top w:val="single" w:sz="6" w:space="0" w:color="auto"/>
              <w:left w:val="single" w:sz="6" w:space="0" w:color="auto"/>
              <w:bottom w:val="single" w:sz="6" w:space="0" w:color="auto"/>
              <w:right w:val="single" w:sz="6" w:space="0" w:color="auto"/>
            </w:tcBorders>
            <w:shd w:val="clear" w:color="auto" w:fill="auto"/>
            <w:hideMark/>
          </w:tcPr>
          <w:p w14:paraId="72266C9D" w14:textId="4EACD6C6" w:rsidR="00F15EFA" w:rsidRPr="00286123" w:rsidRDefault="00280E2F" w:rsidP="00140C96">
            <w:pPr>
              <w:spacing w:after="0" w:line="240" w:lineRule="auto"/>
              <w:textAlignment w:val="baseline"/>
              <w:rPr>
                <w:rFonts w:ascii="Avenir Next LT Pro" w:eastAsia="Times New Roman" w:hAnsi="Avenir Next LT Pro" w:cs="Segoe UI"/>
                <w:kern w:val="0"/>
                <w:sz w:val="24"/>
                <w:szCs w:val="24"/>
                <w:lang w:eastAsia="en-GB"/>
                <w14:ligatures w14:val="none"/>
              </w:rPr>
            </w:pPr>
            <w:r>
              <w:rPr>
                <w:rFonts w:ascii="Avenir Next LT Pro" w:eastAsia="Times New Roman" w:hAnsi="Avenir Next LT Pro" w:cs="Segoe UI"/>
                <w:kern w:val="0"/>
                <w:sz w:val="24"/>
                <w:szCs w:val="24"/>
                <w:lang w:eastAsia="en-GB"/>
                <w14:ligatures w14:val="none"/>
              </w:rPr>
              <w:t>Water</w:t>
            </w:r>
          </w:p>
        </w:tc>
      </w:tr>
      <w:tr w:rsidR="00F15EFA" w:rsidRPr="00286123" w14:paraId="602D5813" w14:textId="77777777" w:rsidTr="52FA834B">
        <w:trPr>
          <w:trHeight w:val="1418"/>
        </w:trPr>
        <w:tc>
          <w:tcPr>
            <w:tcW w:w="2544"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72E78887" w14:textId="77777777" w:rsidR="00F15EFA" w:rsidRDefault="00F15EFA" w:rsidP="00140C96">
            <w:pPr>
              <w:spacing w:after="0" w:line="240" w:lineRule="auto"/>
              <w:textAlignment w:val="baseline"/>
              <w:rPr>
                <w:rFonts w:ascii="Avenir Next LT Pro Demi" w:eastAsia="Times New Roman" w:hAnsi="Avenir Next LT Pro Demi" w:cs="Segoe UI"/>
                <w:kern w:val="0"/>
                <w:sz w:val="32"/>
                <w:szCs w:val="32"/>
                <w:lang w:eastAsia="en-GB"/>
                <w14:ligatures w14:val="none"/>
              </w:rPr>
            </w:pPr>
            <w:r w:rsidRPr="00524443">
              <w:rPr>
                <w:rFonts w:ascii="Avenir Next LT Pro Demi" w:eastAsia="Times New Roman" w:hAnsi="Avenir Next LT Pro Demi" w:cs="Segoe UI"/>
                <w:kern w:val="0"/>
                <w:sz w:val="32"/>
                <w:szCs w:val="32"/>
                <w:lang w:eastAsia="en-GB"/>
                <w14:ligatures w14:val="none"/>
              </w:rPr>
              <w:t>A</w:t>
            </w:r>
            <w:r>
              <w:rPr>
                <w:rFonts w:ascii="Avenir Next LT Pro Demi" w:eastAsia="Times New Roman" w:hAnsi="Avenir Next LT Pro Demi" w:cs="Segoe UI"/>
                <w:kern w:val="0"/>
                <w:sz w:val="32"/>
                <w:szCs w:val="32"/>
                <w:lang w:eastAsia="en-GB"/>
                <w14:ligatures w14:val="none"/>
              </w:rPr>
              <w:t>im</w:t>
            </w:r>
          </w:p>
          <w:p w14:paraId="376D85CD" w14:textId="77777777" w:rsidR="00F15EFA" w:rsidRPr="00956747" w:rsidRDefault="00F15EFA" w:rsidP="00140C96">
            <w:pPr>
              <w:spacing w:after="0" w:line="240" w:lineRule="auto"/>
              <w:textAlignment w:val="baseline"/>
              <w:rPr>
                <w:rFonts w:ascii="Avenir Next LT Pro" w:eastAsia="Times New Roman" w:hAnsi="Avenir Next LT Pro" w:cs="Segoe UI"/>
                <w:kern w:val="0"/>
                <w:sz w:val="24"/>
                <w:szCs w:val="24"/>
                <w:lang w:eastAsia="en-GB"/>
                <w14:ligatures w14:val="none"/>
              </w:rPr>
            </w:pPr>
          </w:p>
        </w:tc>
        <w:tc>
          <w:tcPr>
            <w:tcW w:w="6456" w:type="dxa"/>
            <w:tcBorders>
              <w:top w:val="single" w:sz="6" w:space="0" w:color="auto"/>
              <w:left w:val="single" w:sz="6" w:space="0" w:color="auto"/>
              <w:bottom w:val="single" w:sz="6" w:space="0" w:color="auto"/>
              <w:right w:val="single" w:sz="6" w:space="0" w:color="auto"/>
            </w:tcBorders>
            <w:shd w:val="clear" w:color="auto" w:fill="auto"/>
            <w:hideMark/>
          </w:tcPr>
          <w:p w14:paraId="7FB2CC88" w14:textId="3590B62A" w:rsidR="00F15EFA" w:rsidRDefault="00280E2F" w:rsidP="00140C96">
            <w:pPr>
              <w:tabs>
                <w:tab w:val="left" w:pos="1005"/>
              </w:tabs>
              <w:rPr>
                <w:rFonts w:ascii="Avenir Next LT Pro" w:eastAsia="Times New Roman" w:hAnsi="Avenir Next LT Pro" w:cs="Segoe UI"/>
                <w:kern w:val="0"/>
                <w:sz w:val="24"/>
                <w:szCs w:val="24"/>
                <w:lang w:eastAsia="en-GB"/>
                <w14:ligatures w14:val="none"/>
              </w:rPr>
            </w:pPr>
            <w:r>
              <w:rPr>
                <w:rFonts w:ascii="Avenir Next LT Pro" w:eastAsia="Times New Roman" w:hAnsi="Avenir Next LT Pro" w:cs="Segoe UI"/>
                <w:kern w:val="0"/>
                <w:sz w:val="24"/>
                <w:szCs w:val="24"/>
                <w:lang w:eastAsia="en-GB"/>
                <w14:ligatures w14:val="none"/>
              </w:rPr>
              <w:t xml:space="preserve">To </w:t>
            </w:r>
            <w:r w:rsidR="00D1729C">
              <w:rPr>
                <w:rFonts w:ascii="Avenir Next LT Pro" w:eastAsia="Times New Roman" w:hAnsi="Avenir Next LT Pro" w:cs="Segoe UI"/>
                <w:kern w:val="0"/>
                <w:sz w:val="24"/>
                <w:szCs w:val="24"/>
                <w:lang w:eastAsia="en-GB"/>
                <w14:ligatures w14:val="none"/>
              </w:rPr>
              <w:t xml:space="preserve">improve water usage by preventing </w:t>
            </w:r>
            <w:r w:rsidR="008F1FF0">
              <w:rPr>
                <w:rFonts w:ascii="Avenir Next LT Pro" w:eastAsia="Times New Roman" w:hAnsi="Avenir Next LT Pro" w:cs="Segoe UI"/>
                <w:kern w:val="0"/>
                <w:sz w:val="24"/>
                <w:szCs w:val="24"/>
                <w:lang w:eastAsia="en-GB"/>
                <w14:ligatures w14:val="none"/>
              </w:rPr>
              <w:t>wastage</w:t>
            </w:r>
            <w:r w:rsidR="00D1729C">
              <w:rPr>
                <w:rFonts w:ascii="Avenir Next LT Pro" w:eastAsia="Times New Roman" w:hAnsi="Avenir Next LT Pro" w:cs="Segoe UI"/>
                <w:kern w:val="0"/>
                <w:sz w:val="24"/>
                <w:szCs w:val="24"/>
                <w:lang w:eastAsia="en-GB"/>
                <w14:ligatures w14:val="none"/>
              </w:rPr>
              <w:t xml:space="preserve"> and </w:t>
            </w:r>
            <w:r w:rsidR="008F1FF0">
              <w:rPr>
                <w:rFonts w:ascii="Avenir Next LT Pro" w:eastAsia="Times New Roman" w:hAnsi="Avenir Next LT Pro" w:cs="Segoe UI"/>
                <w:kern w:val="0"/>
                <w:sz w:val="24"/>
                <w:szCs w:val="24"/>
                <w:lang w:eastAsia="en-GB"/>
                <w14:ligatures w14:val="none"/>
              </w:rPr>
              <w:t>water collection.</w:t>
            </w:r>
          </w:p>
          <w:p w14:paraId="095D6D0E" w14:textId="77777777" w:rsidR="00F15EFA" w:rsidRPr="00956747" w:rsidRDefault="00F15EFA" w:rsidP="00140C96">
            <w:pPr>
              <w:rPr>
                <w:rFonts w:ascii="Avenir Next LT Pro" w:eastAsia="Times New Roman" w:hAnsi="Avenir Next LT Pro" w:cs="Segoe UI"/>
                <w:sz w:val="24"/>
                <w:szCs w:val="24"/>
                <w:lang w:eastAsia="en-GB"/>
              </w:rPr>
            </w:pPr>
          </w:p>
        </w:tc>
      </w:tr>
      <w:tr w:rsidR="00F15EFA" w:rsidRPr="00286123" w14:paraId="3A29BAD7" w14:textId="77777777" w:rsidTr="52FA834B">
        <w:trPr>
          <w:trHeight w:val="4820"/>
        </w:trPr>
        <w:tc>
          <w:tcPr>
            <w:tcW w:w="2544"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4698AE43" w14:textId="77777777" w:rsidR="00F15EFA" w:rsidRDefault="00F15EFA" w:rsidP="00140C96">
            <w:pPr>
              <w:spacing w:after="0" w:line="240" w:lineRule="auto"/>
              <w:textAlignment w:val="baseline"/>
              <w:rPr>
                <w:rFonts w:ascii="Avenir Next LT Pro Demi" w:eastAsia="Times New Roman" w:hAnsi="Avenir Next LT Pro Demi" w:cs="Segoe UI"/>
                <w:kern w:val="0"/>
                <w:sz w:val="32"/>
                <w:szCs w:val="32"/>
                <w:lang w:eastAsia="en-GB"/>
                <w14:ligatures w14:val="none"/>
              </w:rPr>
            </w:pPr>
            <w:r>
              <w:rPr>
                <w:rFonts w:ascii="Avenir Next LT Pro Demi" w:eastAsia="Times New Roman" w:hAnsi="Avenir Next LT Pro Demi" w:cs="Segoe UI"/>
                <w:kern w:val="0"/>
                <w:sz w:val="32"/>
                <w:szCs w:val="32"/>
                <w:lang w:eastAsia="en-GB"/>
                <w14:ligatures w14:val="none"/>
              </w:rPr>
              <w:t>Action(s)</w:t>
            </w:r>
          </w:p>
          <w:p w14:paraId="6A62269D" w14:textId="77777777" w:rsidR="00F15EFA" w:rsidRPr="00956747" w:rsidRDefault="00F15EFA" w:rsidP="00140C96">
            <w:pPr>
              <w:spacing w:after="0" w:line="240" w:lineRule="auto"/>
              <w:textAlignment w:val="baseline"/>
              <w:rPr>
                <w:rFonts w:ascii="Avenir Next LT Pro" w:eastAsia="Times New Roman" w:hAnsi="Avenir Next LT Pro" w:cs="Segoe UI"/>
                <w:kern w:val="0"/>
                <w:sz w:val="24"/>
                <w:szCs w:val="24"/>
                <w:lang w:eastAsia="en-GB"/>
                <w14:ligatures w14:val="none"/>
              </w:rPr>
            </w:pPr>
          </w:p>
        </w:tc>
        <w:tc>
          <w:tcPr>
            <w:tcW w:w="6456" w:type="dxa"/>
            <w:tcBorders>
              <w:top w:val="single" w:sz="6" w:space="0" w:color="auto"/>
              <w:left w:val="single" w:sz="6" w:space="0" w:color="auto"/>
              <w:bottom w:val="single" w:sz="6" w:space="0" w:color="auto"/>
              <w:right w:val="single" w:sz="6" w:space="0" w:color="auto"/>
            </w:tcBorders>
            <w:shd w:val="clear" w:color="auto" w:fill="auto"/>
            <w:hideMark/>
          </w:tcPr>
          <w:p w14:paraId="02C24C87" w14:textId="77777777" w:rsidR="00F15EFA" w:rsidRDefault="008F1FF0" w:rsidP="008F1FF0">
            <w:pPr>
              <w:pStyle w:val="ListParagraph"/>
              <w:numPr>
                <w:ilvl w:val="0"/>
                <w:numId w:val="6"/>
              </w:numPr>
              <w:spacing w:after="0" w:line="240" w:lineRule="auto"/>
              <w:textAlignment w:val="baseline"/>
              <w:rPr>
                <w:rFonts w:ascii="Avenir Next LT Pro" w:eastAsia="Times New Roman" w:hAnsi="Avenir Next LT Pro" w:cs="Segoe UI"/>
                <w:kern w:val="0"/>
                <w:sz w:val="24"/>
                <w:szCs w:val="24"/>
                <w:lang w:eastAsia="en-GB"/>
                <w14:ligatures w14:val="none"/>
              </w:rPr>
            </w:pPr>
            <w:r>
              <w:rPr>
                <w:rFonts w:ascii="Avenir Next LT Pro" w:eastAsia="Times New Roman" w:hAnsi="Avenir Next LT Pro" w:cs="Segoe UI"/>
                <w:kern w:val="0"/>
                <w:sz w:val="24"/>
                <w:szCs w:val="24"/>
                <w:lang w:eastAsia="en-GB"/>
                <w14:ligatures w14:val="none"/>
              </w:rPr>
              <w:t xml:space="preserve">To get and install a water butt so that </w:t>
            </w:r>
            <w:proofErr w:type="gramStart"/>
            <w:r>
              <w:rPr>
                <w:rFonts w:ascii="Avenir Next LT Pro" w:eastAsia="Times New Roman" w:hAnsi="Avenir Next LT Pro" w:cs="Segoe UI"/>
                <w:kern w:val="0"/>
                <w:sz w:val="24"/>
                <w:szCs w:val="24"/>
                <w:lang w:eastAsia="en-GB"/>
                <w14:ligatures w14:val="none"/>
              </w:rPr>
              <w:t>rain water</w:t>
            </w:r>
            <w:proofErr w:type="gramEnd"/>
            <w:r>
              <w:rPr>
                <w:rFonts w:ascii="Avenir Next LT Pro" w:eastAsia="Times New Roman" w:hAnsi="Avenir Next LT Pro" w:cs="Segoe UI"/>
                <w:kern w:val="0"/>
                <w:sz w:val="24"/>
                <w:szCs w:val="24"/>
                <w:lang w:eastAsia="en-GB"/>
                <w14:ligatures w14:val="none"/>
              </w:rPr>
              <w:t xml:space="preserve"> can be used to irrigate our </w:t>
            </w:r>
            <w:r w:rsidR="00EB5A39">
              <w:rPr>
                <w:rFonts w:ascii="Avenir Next LT Pro" w:eastAsia="Times New Roman" w:hAnsi="Avenir Next LT Pro" w:cs="Segoe UI"/>
                <w:kern w:val="0"/>
                <w:sz w:val="24"/>
                <w:szCs w:val="24"/>
                <w:lang w:eastAsia="en-GB"/>
                <w14:ligatures w14:val="none"/>
              </w:rPr>
              <w:t>courtyard.</w:t>
            </w:r>
          </w:p>
          <w:p w14:paraId="7CC6827E" w14:textId="7289E256" w:rsidR="00EB5A39" w:rsidRDefault="00EB5A39" w:rsidP="008F1FF0">
            <w:pPr>
              <w:pStyle w:val="ListParagraph"/>
              <w:numPr>
                <w:ilvl w:val="0"/>
                <w:numId w:val="6"/>
              </w:numPr>
              <w:spacing w:after="0" w:line="240" w:lineRule="auto"/>
              <w:textAlignment w:val="baseline"/>
              <w:rPr>
                <w:rFonts w:ascii="Avenir Next LT Pro" w:eastAsia="Times New Roman" w:hAnsi="Avenir Next LT Pro" w:cs="Segoe UI"/>
                <w:kern w:val="0"/>
                <w:sz w:val="24"/>
                <w:szCs w:val="24"/>
                <w:lang w:eastAsia="en-GB"/>
                <w14:ligatures w14:val="none"/>
              </w:rPr>
            </w:pPr>
            <w:r>
              <w:rPr>
                <w:rFonts w:ascii="Avenir Next LT Pro" w:eastAsia="Times New Roman" w:hAnsi="Avenir Next LT Pro" w:cs="Segoe UI"/>
                <w:kern w:val="0"/>
                <w:sz w:val="24"/>
                <w:szCs w:val="24"/>
                <w:lang w:eastAsia="en-GB"/>
                <w14:ligatures w14:val="none"/>
              </w:rPr>
              <w:t xml:space="preserve">Eco warriors to do an </w:t>
            </w:r>
            <w:r w:rsidR="002C6C6A">
              <w:rPr>
                <w:rFonts w:ascii="Avenir Next LT Pro" w:eastAsia="Times New Roman" w:hAnsi="Avenir Next LT Pro" w:cs="Segoe UI"/>
                <w:kern w:val="0"/>
                <w:sz w:val="24"/>
                <w:szCs w:val="24"/>
                <w:lang w:eastAsia="en-GB"/>
                <w14:ligatures w14:val="none"/>
              </w:rPr>
              <w:t>audit</w:t>
            </w:r>
            <w:r>
              <w:rPr>
                <w:rFonts w:ascii="Avenir Next LT Pro" w:eastAsia="Times New Roman" w:hAnsi="Avenir Next LT Pro" w:cs="Segoe UI"/>
                <w:kern w:val="0"/>
                <w:sz w:val="24"/>
                <w:szCs w:val="24"/>
                <w:lang w:eastAsia="en-GB"/>
                <w14:ligatures w14:val="none"/>
              </w:rPr>
              <w:t xml:space="preserve"> of the taps in the school. Any that don’t turn off automatically, to make and display a poster/sticker to remind user to turn off the tap.</w:t>
            </w:r>
          </w:p>
          <w:p w14:paraId="527052EA" w14:textId="64FF524A" w:rsidR="00EB5A39" w:rsidRPr="008F1FF0" w:rsidRDefault="00EB5A39" w:rsidP="002C6C6A">
            <w:pPr>
              <w:pStyle w:val="ListParagraph"/>
              <w:spacing w:after="0" w:line="240" w:lineRule="auto"/>
              <w:textAlignment w:val="baseline"/>
              <w:rPr>
                <w:rFonts w:ascii="Avenir Next LT Pro" w:eastAsia="Times New Roman" w:hAnsi="Avenir Next LT Pro" w:cs="Segoe UI"/>
                <w:kern w:val="0"/>
                <w:sz w:val="24"/>
                <w:szCs w:val="24"/>
                <w:lang w:eastAsia="en-GB"/>
                <w14:ligatures w14:val="none"/>
              </w:rPr>
            </w:pPr>
          </w:p>
        </w:tc>
      </w:tr>
      <w:tr w:rsidR="00F15EFA" w:rsidRPr="00286123" w14:paraId="560A7052" w14:textId="77777777" w:rsidTr="52FA834B">
        <w:trPr>
          <w:trHeight w:val="2268"/>
        </w:trPr>
        <w:tc>
          <w:tcPr>
            <w:tcW w:w="2544"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6DF1B028" w14:textId="77777777" w:rsidR="00F15EFA" w:rsidRDefault="00F15EFA" w:rsidP="00140C96">
            <w:pPr>
              <w:spacing w:after="0" w:line="240" w:lineRule="auto"/>
              <w:textAlignment w:val="baseline"/>
              <w:rPr>
                <w:rFonts w:ascii="Avenir Next LT Pro Demi" w:eastAsia="Times New Roman" w:hAnsi="Avenir Next LT Pro Demi" w:cs="Segoe UI"/>
                <w:kern w:val="0"/>
                <w:sz w:val="32"/>
                <w:szCs w:val="32"/>
                <w:lang w:eastAsia="en-GB"/>
                <w14:ligatures w14:val="none"/>
              </w:rPr>
            </w:pPr>
            <w:r>
              <w:rPr>
                <w:rFonts w:ascii="Avenir Next LT Pro Demi" w:eastAsia="Times New Roman" w:hAnsi="Avenir Next LT Pro Demi" w:cs="Segoe UI"/>
                <w:kern w:val="0"/>
                <w:sz w:val="32"/>
                <w:szCs w:val="32"/>
                <w:lang w:eastAsia="en-GB"/>
                <w14:ligatures w14:val="none"/>
              </w:rPr>
              <w:t>Informing &amp; Involving</w:t>
            </w:r>
          </w:p>
          <w:p w14:paraId="6BFFD781" w14:textId="77777777" w:rsidR="00F15EFA" w:rsidRPr="00956747" w:rsidRDefault="00F15EFA" w:rsidP="00140C96">
            <w:pPr>
              <w:spacing w:after="0" w:line="240" w:lineRule="auto"/>
              <w:textAlignment w:val="baseline"/>
              <w:rPr>
                <w:rFonts w:ascii="Avenir Next LT Pro" w:eastAsia="Times New Roman" w:hAnsi="Avenir Next LT Pro" w:cs="Segoe UI"/>
                <w:kern w:val="0"/>
                <w:sz w:val="24"/>
                <w:szCs w:val="24"/>
                <w:lang w:eastAsia="en-GB"/>
                <w14:ligatures w14:val="none"/>
              </w:rPr>
            </w:pPr>
          </w:p>
        </w:tc>
        <w:tc>
          <w:tcPr>
            <w:tcW w:w="6456" w:type="dxa"/>
            <w:tcBorders>
              <w:top w:val="single" w:sz="6" w:space="0" w:color="auto"/>
              <w:left w:val="single" w:sz="6" w:space="0" w:color="auto"/>
              <w:bottom w:val="single" w:sz="6" w:space="0" w:color="auto"/>
              <w:right w:val="single" w:sz="6" w:space="0" w:color="auto"/>
            </w:tcBorders>
            <w:shd w:val="clear" w:color="auto" w:fill="auto"/>
            <w:hideMark/>
          </w:tcPr>
          <w:p w14:paraId="532B303C" w14:textId="20E20B44" w:rsidR="00F15EFA" w:rsidRPr="007A72F9" w:rsidRDefault="30EBBE49" w:rsidP="31F2FFB0">
            <w:pPr>
              <w:pStyle w:val="ListParagraph"/>
              <w:numPr>
                <w:ilvl w:val="0"/>
                <w:numId w:val="2"/>
              </w:numPr>
              <w:rPr>
                <w:rFonts w:ascii="Avenir Next LT Pro" w:eastAsia="Times New Roman" w:hAnsi="Avenir Next LT Pro" w:cs="Segoe UI"/>
                <w:lang w:eastAsia="en-GB"/>
              </w:rPr>
            </w:pPr>
            <w:r w:rsidRPr="31F2FFB0">
              <w:rPr>
                <w:rFonts w:ascii="Avenir Next LT Pro" w:eastAsia="Times New Roman" w:hAnsi="Avenir Next LT Pro" w:cs="Segoe UI"/>
                <w:lang w:eastAsia="en-GB"/>
              </w:rPr>
              <w:t>Once the water butt is installed, the Eco Councillors and wider school will use the collected water to irrigate the newly planted courtyard and woodland area.</w:t>
            </w:r>
          </w:p>
          <w:p w14:paraId="50FB5C22" w14:textId="10F3128B" w:rsidR="00F15EFA" w:rsidRPr="007A72F9" w:rsidRDefault="34624D6B" w:rsidP="31F2FFB0">
            <w:pPr>
              <w:pStyle w:val="ListParagraph"/>
              <w:numPr>
                <w:ilvl w:val="0"/>
                <w:numId w:val="2"/>
              </w:numPr>
              <w:rPr>
                <w:rFonts w:ascii="Avenir Next LT Pro" w:eastAsia="Times New Roman" w:hAnsi="Avenir Next LT Pro" w:cs="Segoe UI"/>
                <w:lang w:eastAsia="en-GB"/>
              </w:rPr>
            </w:pPr>
            <w:r w:rsidRPr="52FA834B">
              <w:rPr>
                <w:rFonts w:ascii="Avenir Next LT Pro" w:eastAsia="Times New Roman" w:hAnsi="Avenir Next LT Pro" w:cs="Segoe UI"/>
                <w:lang w:eastAsia="en-GB"/>
              </w:rPr>
              <w:t>Once an audit of tap types has been completed, the Eco Council will speak to the children a</w:t>
            </w:r>
            <w:r w:rsidR="67FC99A7" w:rsidRPr="52FA834B">
              <w:rPr>
                <w:rFonts w:ascii="Avenir Next LT Pro" w:eastAsia="Times New Roman" w:hAnsi="Avenir Next LT Pro" w:cs="Segoe UI"/>
                <w:lang w:eastAsia="en-GB"/>
              </w:rPr>
              <w:t>bout swit</w:t>
            </w:r>
            <w:r w:rsidR="3C5B2028" w:rsidRPr="52FA834B">
              <w:rPr>
                <w:rFonts w:ascii="Avenir Next LT Pro" w:eastAsia="Times New Roman" w:hAnsi="Avenir Next LT Pro" w:cs="Segoe UI"/>
                <w:lang w:eastAsia="en-GB"/>
              </w:rPr>
              <w:t>ch</w:t>
            </w:r>
            <w:r w:rsidR="67FC99A7" w:rsidRPr="52FA834B">
              <w:rPr>
                <w:rFonts w:ascii="Avenir Next LT Pro" w:eastAsia="Times New Roman" w:hAnsi="Avenir Next LT Pro" w:cs="Segoe UI"/>
                <w:lang w:eastAsia="en-GB"/>
              </w:rPr>
              <w:t>ing off the taps that don</w:t>
            </w:r>
            <w:r w:rsidR="4DCB7BD0" w:rsidRPr="52FA834B">
              <w:rPr>
                <w:rFonts w:ascii="Avenir Next LT Pro" w:eastAsia="Times New Roman" w:hAnsi="Avenir Next LT Pro" w:cs="Segoe UI"/>
                <w:lang w:eastAsia="en-GB"/>
              </w:rPr>
              <w:t>’</w:t>
            </w:r>
            <w:r w:rsidR="67FC99A7" w:rsidRPr="52FA834B">
              <w:rPr>
                <w:rFonts w:ascii="Avenir Next LT Pro" w:eastAsia="Times New Roman" w:hAnsi="Avenir Next LT Pro" w:cs="Segoe UI"/>
                <w:lang w:eastAsia="en-GB"/>
              </w:rPr>
              <w:t>t do so automatically and about the importance of conserving water.</w:t>
            </w:r>
          </w:p>
        </w:tc>
      </w:tr>
      <w:tr w:rsidR="00F15EFA" w:rsidRPr="00286123" w14:paraId="455C8300" w14:textId="77777777" w:rsidTr="52FA834B">
        <w:trPr>
          <w:trHeight w:val="2268"/>
        </w:trPr>
        <w:tc>
          <w:tcPr>
            <w:tcW w:w="2544"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6983F02C" w14:textId="77777777" w:rsidR="00F15EFA" w:rsidRPr="00F15EFA" w:rsidRDefault="00F15EFA" w:rsidP="00140C96">
            <w:pPr>
              <w:spacing w:after="0" w:line="240" w:lineRule="auto"/>
              <w:textAlignment w:val="baseline"/>
              <w:rPr>
                <w:rFonts w:ascii="Avenir Next LT Pro Demi" w:eastAsia="Times New Roman" w:hAnsi="Avenir Next LT Pro Demi" w:cs="Segoe UI"/>
                <w:kern w:val="0"/>
                <w:sz w:val="32"/>
                <w:szCs w:val="32"/>
                <w:lang w:eastAsia="en-GB"/>
                <w14:ligatures w14:val="none"/>
              </w:rPr>
            </w:pPr>
            <w:r>
              <w:rPr>
                <w:rFonts w:ascii="Avenir Next LT Pro Demi" w:eastAsia="Times New Roman" w:hAnsi="Avenir Next LT Pro Demi" w:cs="Segoe UI"/>
                <w:kern w:val="0"/>
                <w:sz w:val="32"/>
                <w:szCs w:val="32"/>
                <w:lang w:eastAsia="en-GB"/>
                <w14:ligatures w14:val="none"/>
              </w:rPr>
              <w:t>Monitoring &amp; Evaluation</w:t>
            </w:r>
          </w:p>
          <w:p w14:paraId="05A1C7E4" w14:textId="77777777" w:rsidR="00F15EFA" w:rsidRPr="00286123" w:rsidRDefault="00F15EFA" w:rsidP="00140C96">
            <w:pPr>
              <w:spacing w:after="0" w:line="240" w:lineRule="auto"/>
              <w:textAlignment w:val="baseline"/>
              <w:rPr>
                <w:rFonts w:ascii="Avenir Next LT Pro Demi" w:eastAsia="Times New Roman" w:hAnsi="Avenir Next LT Pro Demi" w:cs="Segoe UI"/>
                <w:kern w:val="0"/>
                <w:sz w:val="32"/>
                <w:szCs w:val="32"/>
                <w:lang w:eastAsia="en-GB"/>
                <w14:ligatures w14:val="none"/>
              </w:rPr>
            </w:pPr>
          </w:p>
        </w:tc>
        <w:tc>
          <w:tcPr>
            <w:tcW w:w="6456" w:type="dxa"/>
            <w:tcBorders>
              <w:top w:val="single" w:sz="6" w:space="0" w:color="auto"/>
              <w:left w:val="single" w:sz="6" w:space="0" w:color="auto"/>
              <w:bottom w:val="single" w:sz="6" w:space="0" w:color="auto"/>
              <w:right w:val="single" w:sz="6" w:space="0" w:color="auto"/>
            </w:tcBorders>
            <w:shd w:val="clear" w:color="auto" w:fill="auto"/>
            <w:hideMark/>
          </w:tcPr>
          <w:p w14:paraId="2A7E2BA1" w14:textId="6B3A98D9" w:rsidR="00F15EFA" w:rsidRPr="00286123" w:rsidRDefault="3DED5815" w:rsidP="31F2FFB0">
            <w:pPr>
              <w:pStyle w:val="ListParagraph"/>
              <w:numPr>
                <w:ilvl w:val="0"/>
                <w:numId w:val="1"/>
              </w:numPr>
              <w:spacing w:after="0" w:line="240" w:lineRule="auto"/>
              <w:textAlignment w:val="baseline"/>
              <w:rPr>
                <w:rFonts w:ascii="Avenir Next LT Pro" w:eastAsia="Times New Roman" w:hAnsi="Avenir Next LT Pro" w:cs="Segoe UI"/>
                <w:kern w:val="0"/>
                <w:lang w:eastAsia="en-GB"/>
                <w14:ligatures w14:val="none"/>
              </w:rPr>
            </w:pPr>
            <w:r w:rsidRPr="52FA834B">
              <w:rPr>
                <w:rFonts w:ascii="Avenir Next LT Pro" w:eastAsia="Times New Roman" w:hAnsi="Avenir Next LT Pro" w:cs="Segoe UI"/>
                <w:lang w:eastAsia="en-GB"/>
              </w:rPr>
              <w:t xml:space="preserve">At the end of the year, we will compare the number of </w:t>
            </w:r>
            <w:r w:rsidR="7DBCCFB1" w:rsidRPr="52FA834B">
              <w:rPr>
                <w:rFonts w:ascii="Avenir Next LT Pro" w:eastAsia="Times New Roman" w:hAnsi="Avenir Next LT Pro" w:cs="Segoe UI"/>
                <w:lang w:eastAsia="en-GB"/>
              </w:rPr>
              <w:t>litres</w:t>
            </w:r>
            <w:r w:rsidRPr="52FA834B">
              <w:rPr>
                <w:rFonts w:ascii="Avenir Next LT Pro" w:eastAsia="Times New Roman" w:hAnsi="Avenir Next LT Pro" w:cs="Segoe UI"/>
                <w:lang w:eastAsia="en-GB"/>
              </w:rPr>
              <w:t xml:space="preserve"> of water used by the school from last year to see what impact our actions have had.</w:t>
            </w:r>
          </w:p>
        </w:tc>
      </w:tr>
    </w:tbl>
    <w:p w14:paraId="2FBADA62" w14:textId="77777777" w:rsidR="00F15EFA" w:rsidRDefault="00F15EFA" w:rsidP="00F15EFA">
      <w:pPr>
        <w:rPr>
          <w:rFonts w:ascii="Avenir Next LT Pro Demi" w:hAnsi="Avenir Next LT Pro Demi"/>
          <w:sz w:val="52"/>
          <w:szCs w:val="52"/>
        </w:rPr>
      </w:pPr>
    </w:p>
    <w:sectPr w:rsidR="00F15EFA">
      <w:headerReference w:type="even" r:id="rId19"/>
      <w:headerReference w:type="default" r:id="rId20"/>
      <w:footerReference w:type="default" r:id="rId21"/>
      <w:headerReference w:type="firs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A40FEE" w14:textId="77777777" w:rsidR="00F14D79" w:rsidRDefault="00F14D79" w:rsidP="00286123">
      <w:pPr>
        <w:spacing w:after="0" w:line="240" w:lineRule="auto"/>
      </w:pPr>
      <w:r>
        <w:separator/>
      </w:r>
    </w:p>
  </w:endnote>
  <w:endnote w:type="continuationSeparator" w:id="0">
    <w:p w14:paraId="1F8A2C51" w14:textId="77777777" w:rsidR="00F14D79" w:rsidRDefault="00F14D79" w:rsidP="002861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venir Next LT Pro">
    <w:charset w:val="00"/>
    <w:family w:val="swiss"/>
    <w:pitch w:val="variable"/>
    <w:sig w:usb0="800000EF" w:usb1="5000204A" w:usb2="00000000" w:usb3="00000000" w:csb0="00000093"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venir Next LT Pro Demi">
    <w:charset w:val="00"/>
    <w:family w:val="swiss"/>
    <w:pitch w:val="variable"/>
    <w:sig w:usb0="800000EF" w:usb1="5000204A"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31F2FFB0" w14:paraId="2FA28835" w14:textId="77777777" w:rsidTr="31F2FFB0">
      <w:trPr>
        <w:trHeight w:val="300"/>
      </w:trPr>
      <w:tc>
        <w:tcPr>
          <w:tcW w:w="3005" w:type="dxa"/>
        </w:tcPr>
        <w:p w14:paraId="47E7A7D5" w14:textId="0B9886C8" w:rsidR="31F2FFB0" w:rsidRDefault="31F2FFB0" w:rsidP="31F2FFB0">
          <w:pPr>
            <w:pStyle w:val="Header"/>
            <w:ind w:left="-115"/>
          </w:pPr>
        </w:p>
      </w:tc>
      <w:tc>
        <w:tcPr>
          <w:tcW w:w="3005" w:type="dxa"/>
        </w:tcPr>
        <w:p w14:paraId="3681B92B" w14:textId="681FB4ED" w:rsidR="31F2FFB0" w:rsidRDefault="31F2FFB0" w:rsidP="31F2FFB0">
          <w:pPr>
            <w:pStyle w:val="Header"/>
            <w:jc w:val="center"/>
          </w:pPr>
        </w:p>
      </w:tc>
      <w:tc>
        <w:tcPr>
          <w:tcW w:w="3005" w:type="dxa"/>
        </w:tcPr>
        <w:p w14:paraId="47E563CA" w14:textId="4E92E887" w:rsidR="31F2FFB0" w:rsidRDefault="31F2FFB0" w:rsidP="31F2FFB0">
          <w:pPr>
            <w:pStyle w:val="Header"/>
            <w:ind w:right="-115"/>
            <w:jc w:val="right"/>
          </w:pPr>
        </w:p>
      </w:tc>
    </w:tr>
  </w:tbl>
  <w:p w14:paraId="7E336C4C" w14:textId="7C617029" w:rsidR="31F2FFB0" w:rsidRDefault="31F2FFB0" w:rsidP="31F2FFB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31F2FFB0" w14:paraId="40F2AB34" w14:textId="77777777" w:rsidTr="31F2FFB0">
      <w:trPr>
        <w:trHeight w:val="300"/>
      </w:trPr>
      <w:tc>
        <w:tcPr>
          <w:tcW w:w="3005" w:type="dxa"/>
        </w:tcPr>
        <w:p w14:paraId="268C4986" w14:textId="225ADF89" w:rsidR="31F2FFB0" w:rsidRDefault="31F2FFB0" w:rsidP="31F2FFB0">
          <w:pPr>
            <w:pStyle w:val="Header"/>
            <w:ind w:left="-115"/>
          </w:pPr>
        </w:p>
      </w:tc>
      <w:tc>
        <w:tcPr>
          <w:tcW w:w="3005" w:type="dxa"/>
        </w:tcPr>
        <w:p w14:paraId="1ED929B0" w14:textId="003196EC" w:rsidR="31F2FFB0" w:rsidRDefault="31F2FFB0" w:rsidP="31F2FFB0">
          <w:pPr>
            <w:pStyle w:val="Header"/>
            <w:jc w:val="center"/>
          </w:pPr>
        </w:p>
      </w:tc>
      <w:tc>
        <w:tcPr>
          <w:tcW w:w="3005" w:type="dxa"/>
        </w:tcPr>
        <w:p w14:paraId="5529B165" w14:textId="207FD326" w:rsidR="31F2FFB0" w:rsidRDefault="31F2FFB0" w:rsidP="31F2FFB0">
          <w:pPr>
            <w:pStyle w:val="Header"/>
            <w:ind w:right="-115"/>
            <w:jc w:val="right"/>
          </w:pPr>
        </w:p>
      </w:tc>
    </w:tr>
  </w:tbl>
  <w:p w14:paraId="1D4E1AB3" w14:textId="4FE5AC6D" w:rsidR="31F2FFB0" w:rsidRDefault="31F2FFB0" w:rsidP="31F2FFB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31F2FFB0" w14:paraId="0A2B81B5" w14:textId="77777777" w:rsidTr="31F2FFB0">
      <w:trPr>
        <w:trHeight w:val="300"/>
      </w:trPr>
      <w:tc>
        <w:tcPr>
          <w:tcW w:w="3005" w:type="dxa"/>
        </w:tcPr>
        <w:p w14:paraId="709A16CA" w14:textId="68133E25" w:rsidR="31F2FFB0" w:rsidRDefault="31F2FFB0" w:rsidP="31F2FFB0">
          <w:pPr>
            <w:pStyle w:val="Header"/>
            <w:ind w:left="-115"/>
          </w:pPr>
        </w:p>
      </w:tc>
      <w:tc>
        <w:tcPr>
          <w:tcW w:w="3005" w:type="dxa"/>
        </w:tcPr>
        <w:p w14:paraId="1C854CEE" w14:textId="3DBF0D47" w:rsidR="31F2FFB0" w:rsidRDefault="31F2FFB0" w:rsidP="31F2FFB0">
          <w:pPr>
            <w:pStyle w:val="Header"/>
            <w:jc w:val="center"/>
          </w:pPr>
        </w:p>
      </w:tc>
      <w:tc>
        <w:tcPr>
          <w:tcW w:w="3005" w:type="dxa"/>
        </w:tcPr>
        <w:p w14:paraId="0E1512DC" w14:textId="6396CF60" w:rsidR="31F2FFB0" w:rsidRDefault="31F2FFB0" w:rsidP="31F2FFB0">
          <w:pPr>
            <w:pStyle w:val="Header"/>
            <w:ind w:right="-115"/>
            <w:jc w:val="right"/>
          </w:pPr>
        </w:p>
      </w:tc>
    </w:tr>
  </w:tbl>
  <w:p w14:paraId="5357F884" w14:textId="41E1EDC1" w:rsidR="31F2FFB0" w:rsidRDefault="31F2FFB0" w:rsidP="31F2FF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A429D1" w14:textId="77777777" w:rsidR="00F14D79" w:rsidRDefault="00F14D79" w:rsidP="00286123">
      <w:pPr>
        <w:spacing w:after="0" w:line="240" w:lineRule="auto"/>
      </w:pPr>
      <w:r>
        <w:separator/>
      </w:r>
    </w:p>
  </w:footnote>
  <w:footnote w:type="continuationSeparator" w:id="0">
    <w:p w14:paraId="59362D88" w14:textId="77777777" w:rsidR="00F14D79" w:rsidRDefault="00F14D79" w:rsidP="002861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0F9236" w14:textId="53290B83" w:rsidR="00286123" w:rsidRDefault="00C902E3">
    <w:pPr>
      <w:pStyle w:val="Header"/>
    </w:pPr>
    <w:r>
      <w:rPr>
        <w:noProof/>
      </w:rPr>
      <w:pict w14:anchorId="68AB74A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1279438" o:spid="_x0000_s1026" type="#_x0000_t75" style="position:absolute;margin-left:0;margin-top:0;width:595.4pt;height:842.15pt;z-index:-251657216;mso-position-horizontal:center;mso-position-horizontal-relative:margin;mso-position-vertical:center;mso-position-vertical-relative:margin" o:allowincell="f">
          <v:imagedata r:id="rId1" o:title="General Templat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734F02" w14:textId="14A74998" w:rsidR="00286123" w:rsidRDefault="00C902E3">
    <w:pPr>
      <w:pStyle w:val="Header"/>
    </w:pPr>
    <w:r>
      <w:rPr>
        <w:noProof/>
      </w:rPr>
      <w:pict w14:anchorId="70BF09A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1279439" o:spid="_x0000_s1027" type="#_x0000_t75" style="position:absolute;margin-left:0;margin-top:0;width:595.4pt;height:842.15pt;z-index:-251656192;mso-position-horizontal:center;mso-position-horizontal-relative:margin;mso-position-vertical:center;mso-position-vertical-relative:margin" o:allowincell="f">
          <v:imagedata r:id="rId1" o:title="General Template"/>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61AC57" w14:textId="7E674821" w:rsidR="00286123" w:rsidRDefault="00C902E3">
    <w:pPr>
      <w:pStyle w:val="Header"/>
    </w:pPr>
    <w:r>
      <w:rPr>
        <w:noProof/>
      </w:rPr>
      <w:pict w14:anchorId="5B47237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1279437" o:spid="_x0000_s1025" type="#_x0000_t75" style="position:absolute;margin-left:0;margin-top:0;width:595.4pt;height:842.15pt;z-index:-251658240;mso-position-horizontal:center;mso-position-horizontal-relative:margin;mso-position-vertical:center;mso-position-vertical-relative:margin" o:allowincell="f">
          <v:imagedata r:id="rId1" o:title="General Template"/>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EC7443" w14:textId="77777777" w:rsidR="00F15EFA" w:rsidRDefault="00C902E3">
    <w:pPr>
      <w:pStyle w:val="Header"/>
    </w:pPr>
    <w:r>
      <w:rPr>
        <w:noProof/>
      </w:rPr>
      <w:pict w14:anchorId="2B7AA5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0;width:595.4pt;height:842.15pt;z-index:-251653120;mso-position-horizontal:center;mso-position-horizontal-relative:margin;mso-position-vertical:center;mso-position-vertical-relative:margin" o:allowincell="f">
          <v:imagedata r:id="rId1" o:title="General Template"/>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6624FE" w14:textId="77777777" w:rsidR="00F15EFA" w:rsidRDefault="00C902E3">
    <w:pPr>
      <w:pStyle w:val="Header"/>
    </w:pPr>
    <w:r>
      <w:rPr>
        <w:noProof/>
      </w:rPr>
      <w:pict w14:anchorId="1B3904B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0;margin-top:0;width:595.4pt;height:842.15pt;z-index:-251652096;mso-position-horizontal:center;mso-position-horizontal-relative:margin;mso-position-vertical:center;mso-position-vertical-relative:margin" o:allowincell="f">
          <v:imagedata r:id="rId1" o:title="General Template"/>
          <w10:wrap anchorx="margin" anchory="margin"/>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145DE" w14:textId="77777777" w:rsidR="00F15EFA" w:rsidRDefault="00C902E3">
    <w:pPr>
      <w:pStyle w:val="Header"/>
    </w:pPr>
    <w:r>
      <w:rPr>
        <w:noProof/>
      </w:rPr>
      <w:pict w14:anchorId="7577CC7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0;margin-top:0;width:595.4pt;height:842.15pt;z-index:-251654144;mso-position-horizontal:center;mso-position-horizontal-relative:margin;mso-position-vertical:center;mso-position-vertical-relative:margin" o:allowincell="f">
          <v:imagedata r:id="rId1" o:title="General Template"/>
          <w10:wrap anchorx="margin" anchory="margin"/>
        </v:shape>
      </w:pic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DB5A7" w14:textId="77777777" w:rsidR="00F15EFA" w:rsidRDefault="00C902E3">
    <w:pPr>
      <w:pStyle w:val="Header"/>
    </w:pPr>
    <w:r>
      <w:rPr>
        <w:noProof/>
      </w:rPr>
      <w:pict w14:anchorId="5470B0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margin-left:0;margin-top:0;width:595.4pt;height:842.15pt;z-index:-251649024;mso-position-horizontal:center;mso-position-horizontal-relative:margin;mso-position-vertical:center;mso-position-vertical-relative:margin" o:allowincell="f">
          <v:imagedata r:id="rId1" o:title="General Template"/>
          <w10:wrap anchorx="margin" anchory="margin"/>
        </v:shape>
      </w:pic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0FBA61" w14:textId="77777777" w:rsidR="00F15EFA" w:rsidRDefault="00C902E3">
    <w:pPr>
      <w:pStyle w:val="Header"/>
    </w:pPr>
    <w:r>
      <w:rPr>
        <w:noProof/>
      </w:rPr>
      <w:pict w14:anchorId="022C7DD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3" type="#_x0000_t75" style="position:absolute;margin-left:0;margin-top:0;width:595.4pt;height:842.15pt;z-index:-251648000;mso-position-horizontal:center;mso-position-horizontal-relative:margin;mso-position-vertical:center;mso-position-vertical-relative:margin" o:allowincell="f">
          <v:imagedata r:id="rId1" o:title="General Template"/>
          <w10:wrap anchorx="margin" anchory="margin"/>
        </v:shape>
      </w:pic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EF96F0" w14:textId="77777777" w:rsidR="00F15EFA" w:rsidRDefault="00C902E3">
    <w:pPr>
      <w:pStyle w:val="Header"/>
    </w:pPr>
    <w:r>
      <w:rPr>
        <w:noProof/>
      </w:rPr>
      <w:pict w14:anchorId="7FE394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0;margin-top:0;width:595.4pt;height:842.15pt;z-index:-251650048;mso-position-horizontal:center;mso-position-horizontal-relative:margin;mso-position-vertical:center;mso-position-vertical-relative:margin" o:allowincell="f">
          <v:imagedata r:id="rId1" o:title="General Templat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B8AB4E"/>
    <w:multiLevelType w:val="hybridMultilevel"/>
    <w:tmpl w:val="67BAA56C"/>
    <w:lvl w:ilvl="0" w:tplc="8F121588">
      <w:start w:val="1"/>
      <w:numFmt w:val="bullet"/>
      <w:lvlText w:val="-"/>
      <w:lvlJc w:val="left"/>
      <w:pPr>
        <w:ind w:left="720" w:hanging="360"/>
      </w:pPr>
      <w:rPr>
        <w:rFonts w:ascii="Aptos" w:hAnsi="Aptos" w:hint="default"/>
      </w:rPr>
    </w:lvl>
    <w:lvl w:ilvl="1" w:tplc="4C443FA4">
      <w:start w:val="1"/>
      <w:numFmt w:val="bullet"/>
      <w:lvlText w:val="o"/>
      <w:lvlJc w:val="left"/>
      <w:pPr>
        <w:ind w:left="1440" w:hanging="360"/>
      </w:pPr>
      <w:rPr>
        <w:rFonts w:ascii="Courier New" w:hAnsi="Courier New" w:hint="default"/>
      </w:rPr>
    </w:lvl>
    <w:lvl w:ilvl="2" w:tplc="FF4EF706">
      <w:start w:val="1"/>
      <w:numFmt w:val="bullet"/>
      <w:lvlText w:val=""/>
      <w:lvlJc w:val="left"/>
      <w:pPr>
        <w:ind w:left="2160" w:hanging="360"/>
      </w:pPr>
      <w:rPr>
        <w:rFonts w:ascii="Wingdings" w:hAnsi="Wingdings" w:hint="default"/>
      </w:rPr>
    </w:lvl>
    <w:lvl w:ilvl="3" w:tplc="5590F70E">
      <w:start w:val="1"/>
      <w:numFmt w:val="bullet"/>
      <w:lvlText w:val=""/>
      <w:lvlJc w:val="left"/>
      <w:pPr>
        <w:ind w:left="2880" w:hanging="360"/>
      </w:pPr>
      <w:rPr>
        <w:rFonts w:ascii="Symbol" w:hAnsi="Symbol" w:hint="default"/>
      </w:rPr>
    </w:lvl>
    <w:lvl w:ilvl="4" w:tplc="64301B8E">
      <w:start w:val="1"/>
      <w:numFmt w:val="bullet"/>
      <w:lvlText w:val="o"/>
      <w:lvlJc w:val="left"/>
      <w:pPr>
        <w:ind w:left="3600" w:hanging="360"/>
      </w:pPr>
      <w:rPr>
        <w:rFonts w:ascii="Courier New" w:hAnsi="Courier New" w:hint="default"/>
      </w:rPr>
    </w:lvl>
    <w:lvl w:ilvl="5" w:tplc="687260B0">
      <w:start w:val="1"/>
      <w:numFmt w:val="bullet"/>
      <w:lvlText w:val=""/>
      <w:lvlJc w:val="left"/>
      <w:pPr>
        <w:ind w:left="4320" w:hanging="360"/>
      </w:pPr>
      <w:rPr>
        <w:rFonts w:ascii="Wingdings" w:hAnsi="Wingdings" w:hint="default"/>
      </w:rPr>
    </w:lvl>
    <w:lvl w:ilvl="6" w:tplc="9F7E51AC">
      <w:start w:val="1"/>
      <w:numFmt w:val="bullet"/>
      <w:lvlText w:val=""/>
      <w:lvlJc w:val="left"/>
      <w:pPr>
        <w:ind w:left="5040" w:hanging="360"/>
      </w:pPr>
      <w:rPr>
        <w:rFonts w:ascii="Symbol" w:hAnsi="Symbol" w:hint="default"/>
      </w:rPr>
    </w:lvl>
    <w:lvl w:ilvl="7" w:tplc="9E14E406">
      <w:start w:val="1"/>
      <w:numFmt w:val="bullet"/>
      <w:lvlText w:val="o"/>
      <w:lvlJc w:val="left"/>
      <w:pPr>
        <w:ind w:left="5760" w:hanging="360"/>
      </w:pPr>
      <w:rPr>
        <w:rFonts w:ascii="Courier New" w:hAnsi="Courier New" w:hint="default"/>
      </w:rPr>
    </w:lvl>
    <w:lvl w:ilvl="8" w:tplc="6E286612">
      <w:start w:val="1"/>
      <w:numFmt w:val="bullet"/>
      <w:lvlText w:val=""/>
      <w:lvlJc w:val="left"/>
      <w:pPr>
        <w:ind w:left="6480" w:hanging="360"/>
      </w:pPr>
      <w:rPr>
        <w:rFonts w:ascii="Wingdings" w:hAnsi="Wingdings" w:hint="default"/>
      </w:rPr>
    </w:lvl>
  </w:abstractNum>
  <w:abstractNum w:abstractNumId="1" w15:restartNumberingAfterBreak="0">
    <w:nsid w:val="16085E71"/>
    <w:multiLevelType w:val="hybridMultilevel"/>
    <w:tmpl w:val="652835A6"/>
    <w:lvl w:ilvl="0" w:tplc="B2FA9CA4">
      <w:start w:val="1"/>
      <w:numFmt w:val="bullet"/>
      <w:lvlText w:val="-"/>
      <w:lvlJc w:val="left"/>
      <w:pPr>
        <w:ind w:left="720" w:hanging="360"/>
      </w:pPr>
      <w:rPr>
        <w:rFonts w:ascii="Aptos" w:hAnsi="Aptos" w:hint="default"/>
      </w:rPr>
    </w:lvl>
    <w:lvl w:ilvl="1" w:tplc="D7BE3394">
      <w:start w:val="1"/>
      <w:numFmt w:val="bullet"/>
      <w:lvlText w:val="o"/>
      <w:lvlJc w:val="left"/>
      <w:pPr>
        <w:ind w:left="1440" w:hanging="360"/>
      </w:pPr>
      <w:rPr>
        <w:rFonts w:ascii="Courier New" w:hAnsi="Courier New" w:hint="default"/>
      </w:rPr>
    </w:lvl>
    <w:lvl w:ilvl="2" w:tplc="31A04CC0">
      <w:start w:val="1"/>
      <w:numFmt w:val="bullet"/>
      <w:lvlText w:val=""/>
      <w:lvlJc w:val="left"/>
      <w:pPr>
        <w:ind w:left="2160" w:hanging="360"/>
      </w:pPr>
      <w:rPr>
        <w:rFonts w:ascii="Wingdings" w:hAnsi="Wingdings" w:hint="default"/>
      </w:rPr>
    </w:lvl>
    <w:lvl w:ilvl="3" w:tplc="BD0051DA">
      <w:start w:val="1"/>
      <w:numFmt w:val="bullet"/>
      <w:lvlText w:val=""/>
      <w:lvlJc w:val="left"/>
      <w:pPr>
        <w:ind w:left="2880" w:hanging="360"/>
      </w:pPr>
      <w:rPr>
        <w:rFonts w:ascii="Symbol" w:hAnsi="Symbol" w:hint="default"/>
      </w:rPr>
    </w:lvl>
    <w:lvl w:ilvl="4" w:tplc="81FAF5C8">
      <w:start w:val="1"/>
      <w:numFmt w:val="bullet"/>
      <w:lvlText w:val="o"/>
      <w:lvlJc w:val="left"/>
      <w:pPr>
        <w:ind w:left="3600" w:hanging="360"/>
      </w:pPr>
      <w:rPr>
        <w:rFonts w:ascii="Courier New" w:hAnsi="Courier New" w:hint="default"/>
      </w:rPr>
    </w:lvl>
    <w:lvl w:ilvl="5" w:tplc="8DEAF55A">
      <w:start w:val="1"/>
      <w:numFmt w:val="bullet"/>
      <w:lvlText w:val=""/>
      <w:lvlJc w:val="left"/>
      <w:pPr>
        <w:ind w:left="4320" w:hanging="360"/>
      </w:pPr>
      <w:rPr>
        <w:rFonts w:ascii="Wingdings" w:hAnsi="Wingdings" w:hint="default"/>
      </w:rPr>
    </w:lvl>
    <w:lvl w:ilvl="6" w:tplc="292E3652">
      <w:start w:val="1"/>
      <w:numFmt w:val="bullet"/>
      <w:lvlText w:val=""/>
      <w:lvlJc w:val="left"/>
      <w:pPr>
        <w:ind w:left="5040" w:hanging="360"/>
      </w:pPr>
      <w:rPr>
        <w:rFonts w:ascii="Symbol" w:hAnsi="Symbol" w:hint="default"/>
      </w:rPr>
    </w:lvl>
    <w:lvl w:ilvl="7" w:tplc="52364ADA">
      <w:start w:val="1"/>
      <w:numFmt w:val="bullet"/>
      <w:lvlText w:val="o"/>
      <w:lvlJc w:val="left"/>
      <w:pPr>
        <w:ind w:left="5760" w:hanging="360"/>
      </w:pPr>
      <w:rPr>
        <w:rFonts w:ascii="Courier New" w:hAnsi="Courier New" w:hint="default"/>
      </w:rPr>
    </w:lvl>
    <w:lvl w:ilvl="8" w:tplc="F1166AA4">
      <w:start w:val="1"/>
      <w:numFmt w:val="bullet"/>
      <w:lvlText w:val=""/>
      <w:lvlJc w:val="left"/>
      <w:pPr>
        <w:ind w:left="6480" w:hanging="360"/>
      </w:pPr>
      <w:rPr>
        <w:rFonts w:ascii="Wingdings" w:hAnsi="Wingdings" w:hint="default"/>
      </w:rPr>
    </w:lvl>
  </w:abstractNum>
  <w:abstractNum w:abstractNumId="2" w15:restartNumberingAfterBreak="0">
    <w:nsid w:val="42D19996"/>
    <w:multiLevelType w:val="hybridMultilevel"/>
    <w:tmpl w:val="A08CC624"/>
    <w:lvl w:ilvl="0" w:tplc="E550C11A">
      <w:start w:val="1"/>
      <w:numFmt w:val="bullet"/>
      <w:lvlText w:val="-"/>
      <w:lvlJc w:val="left"/>
      <w:pPr>
        <w:ind w:left="720" w:hanging="360"/>
      </w:pPr>
      <w:rPr>
        <w:rFonts w:ascii="Aptos" w:hAnsi="Aptos" w:hint="default"/>
      </w:rPr>
    </w:lvl>
    <w:lvl w:ilvl="1" w:tplc="7A78E894">
      <w:start w:val="1"/>
      <w:numFmt w:val="bullet"/>
      <w:lvlText w:val="o"/>
      <w:lvlJc w:val="left"/>
      <w:pPr>
        <w:ind w:left="1440" w:hanging="360"/>
      </w:pPr>
      <w:rPr>
        <w:rFonts w:ascii="Courier New" w:hAnsi="Courier New" w:hint="default"/>
      </w:rPr>
    </w:lvl>
    <w:lvl w:ilvl="2" w:tplc="3D3C91D8">
      <w:start w:val="1"/>
      <w:numFmt w:val="bullet"/>
      <w:lvlText w:val=""/>
      <w:lvlJc w:val="left"/>
      <w:pPr>
        <w:ind w:left="2160" w:hanging="360"/>
      </w:pPr>
      <w:rPr>
        <w:rFonts w:ascii="Wingdings" w:hAnsi="Wingdings" w:hint="default"/>
      </w:rPr>
    </w:lvl>
    <w:lvl w:ilvl="3" w:tplc="943432FA">
      <w:start w:val="1"/>
      <w:numFmt w:val="bullet"/>
      <w:lvlText w:val=""/>
      <w:lvlJc w:val="left"/>
      <w:pPr>
        <w:ind w:left="2880" w:hanging="360"/>
      </w:pPr>
      <w:rPr>
        <w:rFonts w:ascii="Symbol" w:hAnsi="Symbol" w:hint="default"/>
      </w:rPr>
    </w:lvl>
    <w:lvl w:ilvl="4" w:tplc="09A67AD4">
      <w:start w:val="1"/>
      <w:numFmt w:val="bullet"/>
      <w:lvlText w:val="o"/>
      <w:lvlJc w:val="left"/>
      <w:pPr>
        <w:ind w:left="3600" w:hanging="360"/>
      </w:pPr>
      <w:rPr>
        <w:rFonts w:ascii="Courier New" w:hAnsi="Courier New" w:hint="default"/>
      </w:rPr>
    </w:lvl>
    <w:lvl w:ilvl="5" w:tplc="A4D4D6F6">
      <w:start w:val="1"/>
      <w:numFmt w:val="bullet"/>
      <w:lvlText w:val=""/>
      <w:lvlJc w:val="left"/>
      <w:pPr>
        <w:ind w:left="4320" w:hanging="360"/>
      </w:pPr>
      <w:rPr>
        <w:rFonts w:ascii="Wingdings" w:hAnsi="Wingdings" w:hint="default"/>
      </w:rPr>
    </w:lvl>
    <w:lvl w:ilvl="6" w:tplc="279015E0">
      <w:start w:val="1"/>
      <w:numFmt w:val="bullet"/>
      <w:lvlText w:val=""/>
      <w:lvlJc w:val="left"/>
      <w:pPr>
        <w:ind w:left="5040" w:hanging="360"/>
      </w:pPr>
      <w:rPr>
        <w:rFonts w:ascii="Symbol" w:hAnsi="Symbol" w:hint="default"/>
      </w:rPr>
    </w:lvl>
    <w:lvl w:ilvl="7" w:tplc="B83E969A">
      <w:start w:val="1"/>
      <w:numFmt w:val="bullet"/>
      <w:lvlText w:val="o"/>
      <w:lvlJc w:val="left"/>
      <w:pPr>
        <w:ind w:left="5760" w:hanging="360"/>
      </w:pPr>
      <w:rPr>
        <w:rFonts w:ascii="Courier New" w:hAnsi="Courier New" w:hint="default"/>
      </w:rPr>
    </w:lvl>
    <w:lvl w:ilvl="8" w:tplc="0F801F4C">
      <w:start w:val="1"/>
      <w:numFmt w:val="bullet"/>
      <w:lvlText w:val=""/>
      <w:lvlJc w:val="left"/>
      <w:pPr>
        <w:ind w:left="6480" w:hanging="360"/>
      </w:pPr>
      <w:rPr>
        <w:rFonts w:ascii="Wingdings" w:hAnsi="Wingdings" w:hint="default"/>
      </w:rPr>
    </w:lvl>
  </w:abstractNum>
  <w:abstractNum w:abstractNumId="3" w15:restartNumberingAfterBreak="0">
    <w:nsid w:val="4DBC7C04"/>
    <w:multiLevelType w:val="hybridMultilevel"/>
    <w:tmpl w:val="A0041FE8"/>
    <w:lvl w:ilvl="0" w:tplc="9C34F794">
      <w:numFmt w:val="bullet"/>
      <w:lvlText w:val="-"/>
      <w:lvlJc w:val="left"/>
      <w:pPr>
        <w:ind w:left="720" w:hanging="360"/>
      </w:pPr>
      <w:rPr>
        <w:rFonts w:ascii="Avenir Next LT Pro" w:eastAsia="Times New Roman" w:hAnsi="Avenir Next LT Pro"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457ED7"/>
    <w:multiLevelType w:val="hybridMultilevel"/>
    <w:tmpl w:val="64382ADC"/>
    <w:lvl w:ilvl="0" w:tplc="C316B8CA">
      <w:start w:val="1"/>
      <w:numFmt w:val="bullet"/>
      <w:lvlText w:val="-"/>
      <w:lvlJc w:val="left"/>
      <w:pPr>
        <w:ind w:left="720" w:hanging="360"/>
      </w:pPr>
      <w:rPr>
        <w:rFonts w:ascii="Aptos" w:hAnsi="Aptos" w:hint="default"/>
      </w:rPr>
    </w:lvl>
    <w:lvl w:ilvl="1" w:tplc="C1067732">
      <w:start w:val="1"/>
      <w:numFmt w:val="bullet"/>
      <w:lvlText w:val="o"/>
      <w:lvlJc w:val="left"/>
      <w:pPr>
        <w:ind w:left="1440" w:hanging="360"/>
      </w:pPr>
      <w:rPr>
        <w:rFonts w:ascii="Courier New" w:hAnsi="Courier New" w:hint="default"/>
      </w:rPr>
    </w:lvl>
    <w:lvl w:ilvl="2" w:tplc="18ACCB18">
      <w:start w:val="1"/>
      <w:numFmt w:val="bullet"/>
      <w:lvlText w:val=""/>
      <w:lvlJc w:val="left"/>
      <w:pPr>
        <w:ind w:left="2160" w:hanging="360"/>
      </w:pPr>
      <w:rPr>
        <w:rFonts w:ascii="Wingdings" w:hAnsi="Wingdings" w:hint="default"/>
      </w:rPr>
    </w:lvl>
    <w:lvl w:ilvl="3" w:tplc="0722E636">
      <w:start w:val="1"/>
      <w:numFmt w:val="bullet"/>
      <w:lvlText w:val=""/>
      <w:lvlJc w:val="left"/>
      <w:pPr>
        <w:ind w:left="2880" w:hanging="360"/>
      </w:pPr>
      <w:rPr>
        <w:rFonts w:ascii="Symbol" w:hAnsi="Symbol" w:hint="default"/>
      </w:rPr>
    </w:lvl>
    <w:lvl w:ilvl="4" w:tplc="2DD82E04">
      <w:start w:val="1"/>
      <w:numFmt w:val="bullet"/>
      <w:lvlText w:val="o"/>
      <w:lvlJc w:val="left"/>
      <w:pPr>
        <w:ind w:left="3600" w:hanging="360"/>
      </w:pPr>
      <w:rPr>
        <w:rFonts w:ascii="Courier New" w:hAnsi="Courier New" w:hint="default"/>
      </w:rPr>
    </w:lvl>
    <w:lvl w:ilvl="5" w:tplc="98C89C12">
      <w:start w:val="1"/>
      <w:numFmt w:val="bullet"/>
      <w:lvlText w:val=""/>
      <w:lvlJc w:val="left"/>
      <w:pPr>
        <w:ind w:left="4320" w:hanging="360"/>
      </w:pPr>
      <w:rPr>
        <w:rFonts w:ascii="Wingdings" w:hAnsi="Wingdings" w:hint="default"/>
      </w:rPr>
    </w:lvl>
    <w:lvl w:ilvl="6" w:tplc="C3BEEE8A">
      <w:start w:val="1"/>
      <w:numFmt w:val="bullet"/>
      <w:lvlText w:val=""/>
      <w:lvlJc w:val="left"/>
      <w:pPr>
        <w:ind w:left="5040" w:hanging="360"/>
      </w:pPr>
      <w:rPr>
        <w:rFonts w:ascii="Symbol" w:hAnsi="Symbol" w:hint="default"/>
      </w:rPr>
    </w:lvl>
    <w:lvl w:ilvl="7" w:tplc="E92A83F6">
      <w:start w:val="1"/>
      <w:numFmt w:val="bullet"/>
      <w:lvlText w:val="o"/>
      <w:lvlJc w:val="left"/>
      <w:pPr>
        <w:ind w:left="5760" w:hanging="360"/>
      </w:pPr>
      <w:rPr>
        <w:rFonts w:ascii="Courier New" w:hAnsi="Courier New" w:hint="default"/>
      </w:rPr>
    </w:lvl>
    <w:lvl w:ilvl="8" w:tplc="E7AC614A">
      <w:start w:val="1"/>
      <w:numFmt w:val="bullet"/>
      <w:lvlText w:val=""/>
      <w:lvlJc w:val="left"/>
      <w:pPr>
        <w:ind w:left="6480" w:hanging="360"/>
      </w:pPr>
      <w:rPr>
        <w:rFonts w:ascii="Wingdings" w:hAnsi="Wingdings" w:hint="default"/>
      </w:rPr>
    </w:lvl>
  </w:abstractNum>
  <w:abstractNum w:abstractNumId="5" w15:restartNumberingAfterBreak="0">
    <w:nsid w:val="76D4D554"/>
    <w:multiLevelType w:val="hybridMultilevel"/>
    <w:tmpl w:val="76C83560"/>
    <w:lvl w:ilvl="0" w:tplc="FCE0B39A">
      <w:start w:val="1"/>
      <w:numFmt w:val="bullet"/>
      <w:lvlText w:val="-"/>
      <w:lvlJc w:val="left"/>
      <w:pPr>
        <w:ind w:left="720" w:hanging="360"/>
      </w:pPr>
      <w:rPr>
        <w:rFonts w:ascii="Aptos" w:hAnsi="Aptos" w:hint="default"/>
      </w:rPr>
    </w:lvl>
    <w:lvl w:ilvl="1" w:tplc="BEB23F1A">
      <w:start w:val="1"/>
      <w:numFmt w:val="bullet"/>
      <w:lvlText w:val="o"/>
      <w:lvlJc w:val="left"/>
      <w:pPr>
        <w:ind w:left="1440" w:hanging="360"/>
      </w:pPr>
      <w:rPr>
        <w:rFonts w:ascii="Courier New" w:hAnsi="Courier New" w:hint="default"/>
      </w:rPr>
    </w:lvl>
    <w:lvl w:ilvl="2" w:tplc="3DF2BCE6">
      <w:start w:val="1"/>
      <w:numFmt w:val="bullet"/>
      <w:lvlText w:val=""/>
      <w:lvlJc w:val="left"/>
      <w:pPr>
        <w:ind w:left="2160" w:hanging="360"/>
      </w:pPr>
      <w:rPr>
        <w:rFonts w:ascii="Wingdings" w:hAnsi="Wingdings" w:hint="default"/>
      </w:rPr>
    </w:lvl>
    <w:lvl w:ilvl="3" w:tplc="39388F88">
      <w:start w:val="1"/>
      <w:numFmt w:val="bullet"/>
      <w:lvlText w:val=""/>
      <w:lvlJc w:val="left"/>
      <w:pPr>
        <w:ind w:left="2880" w:hanging="360"/>
      </w:pPr>
      <w:rPr>
        <w:rFonts w:ascii="Symbol" w:hAnsi="Symbol" w:hint="default"/>
      </w:rPr>
    </w:lvl>
    <w:lvl w:ilvl="4" w:tplc="FB86E1CA">
      <w:start w:val="1"/>
      <w:numFmt w:val="bullet"/>
      <w:lvlText w:val="o"/>
      <w:lvlJc w:val="left"/>
      <w:pPr>
        <w:ind w:left="3600" w:hanging="360"/>
      </w:pPr>
      <w:rPr>
        <w:rFonts w:ascii="Courier New" w:hAnsi="Courier New" w:hint="default"/>
      </w:rPr>
    </w:lvl>
    <w:lvl w:ilvl="5" w:tplc="C0A2C328">
      <w:start w:val="1"/>
      <w:numFmt w:val="bullet"/>
      <w:lvlText w:val=""/>
      <w:lvlJc w:val="left"/>
      <w:pPr>
        <w:ind w:left="4320" w:hanging="360"/>
      </w:pPr>
      <w:rPr>
        <w:rFonts w:ascii="Wingdings" w:hAnsi="Wingdings" w:hint="default"/>
      </w:rPr>
    </w:lvl>
    <w:lvl w:ilvl="6" w:tplc="65AE1C0A">
      <w:start w:val="1"/>
      <w:numFmt w:val="bullet"/>
      <w:lvlText w:val=""/>
      <w:lvlJc w:val="left"/>
      <w:pPr>
        <w:ind w:left="5040" w:hanging="360"/>
      </w:pPr>
      <w:rPr>
        <w:rFonts w:ascii="Symbol" w:hAnsi="Symbol" w:hint="default"/>
      </w:rPr>
    </w:lvl>
    <w:lvl w:ilvl="7" w:tplc="1426341C">
      <w:start w:val="1"/>
      <w:numFmt w:val="bullet"/>
      <w:lvlText w:val="o"/>
      <w:lvlJc w:val="left"/>
      <w:pPr>
        <w:ind w:left="5760" w:hanging="360"/>
      </w:pPr>
      <w:rPr>
        <w:rFonts w:ascii="Courier New" w:hAnsi="Courier New" w:hint="default"/>
      </w:rPr>
    </w:lvl>
    <w:lvl w:ilvl="8" w:tplc="959291CE">
      <w:start w:val="1"/>
      <w:numFmt w:val="bullet"/>
      <w:lvlText w:val=""/>
      <w:lvlJc w:val="left"/>
      <w:pPr>
        <w:ind w:left="6480" w:hanging="360"/>
      </w:pPr>
      <w:rPr>
        <w:rFonts w:ascii="Wingdings" w:hAnsi="Wingdings" w:hint="default"/>
      </w:rPr>
    </w:lvl>
  </w:abstractNum>
  <w:num w:numId="1" w16cid:durableId="1707754082">
    <w:abstractNumId w:val="4"/>
  </w:num>
  <w:num w:numId="2" w16cid:durableId="1820801493">
    <w:abstractNumId w:val="5"/>
  </w:num>
  <w:num w:numId="3" w16cid:durableId="202326102">
    <w:abstractNumId w:val="0"/>
  </w:num>
  <w:num w:numId="4" w16cid:durableId="1898125668">
    <w:abstractNumId w:val="1"/>
  </w:num>
  <w:num w:numId="5" w16cid:durableId="1541934570">
    <w:abstractNumId w:val="2"/>
  </w:num>
  <w:num w:numId="6" w16cid:durableId="3461057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6123"/>
    <w:rsid w:val="000A6977"/>
    <w:rsid w:val="000C6389"/>
    <w:rsid w:val="001722ED"/>
    <w:rsid w:val="001C5FF1"/>
    <w:rsid w:val="001C6AA2"/>
    <w:rsid w:val="001E31BC"/>
    <w:rsid w:val="002336F6"/>
    <w:rsid w:val="0025527C"/>
    <w:rsid w:val="00280E2F"/>
    <w:rsid w:val="00286123"/>
    <w:rsid w:val="002C6C6A"/>
    <w:rsid w:val="003643B4"/>
    <w:rsid w:val="003B62D2"/>
    <w:rsid w:val="00406C34"/>
    <w:rsid w:val="004C32B5"/>
    <w:rsid w:val="004F3630"/>
    <w:rsid w:val="00524443"/>
    <w:rsid w:val="005267ED"/>
    <w:rsid w:val="005977B3"/>
    <w:rsid w:val="0068415F"/>
    <w:rsid w:val="00713EFF"/>
    <w:rsid w:val="007A5AFA"/>
    <w:rsid w:val="007A72F9"/>
    <w:rsid w:val="00820E0F"/>
    <w:rsid w:val="00834206"/>
    <w:rsid w:val="00852ADD"/>
    <w:rsid w:val="008831CE"/>
    <w:rsid w:val="008F1FF0"/>
    <w:rsid w:val="0092456B"/>
    <w:rsid w:val="00956747"/>
    <w:rsid w:val="009937F5"/>
    <w:rsid w:val="009B7474"/>
    <w:rsid w:val="009D0223"/>
    <w:rsid w:val="009E1C36"/>
    <w:rsid w:val="00A1020C"/>
    <w:rsid w:val="00A13A3F"/>
    <w:rsid w:val="00A27A74"/>
    <w:rsid w:val="00A94F5A"/>
    <w:rsid w:val="00C3713F"/>
    <w:rsid w:val="00C71312"/>
    <w:rsid w:val="00C902E3"/>
    <w:rsid w:val="00CB2C2A"/>
    <w:rsid w:val="00D07039"/>
    <w:rsid w:val="00D1729C"/>
    <w:rsid w:val="00D31056"/>
    <w:rsid w:val="00D35845"/>
    <w:rsid w:val="00D93F89"/>
    <w:rsid w:val="00D9798A"/>
    <w:rsid w:val="00DD2CE6"/>
    <w:rsid w:val="00DD785B"/>
    <w:rsid w:val="00E61020"/>
    <w:rsid w:val="00EB5A39"/>
    <w:rsid w:val="00F00ACE"/>
    <w:rsid w:val="00F14D79"/>
    <w:rsid w:val="00F15EFA"/>
    <w:rsid w:val="00F74F59"/>
    <w:rsid w:val="00F928A8"/>
    <w:rsid w:val="016AF411"/>
    <w:rsid w:val="01A37368"/>
    <w:rsid w:val="031AB38A"/>
    <w:rsid w:val="042B4FFC"/>
    <w:rsid w:val="04AA295A"/>
    <w:rsid w:val="054B2CBF"/>
    <w:rsid w:val="0650447E"/>
    <w:rsid w:val="07FE795F"/>
    <w:rsid w:val="0E4EB9EA"/>
    <w:rsid w:val="0F31746D"/>
    <w:rsid w:val="10325C9B"/>
    <w:rsid w:val="119BF51E"/>
    <w:rsid w:val="1204CF59"/>
    <w:rsid w:val="12CB2843"/>
    <w:rsid w:val="1549603B"/>
    <w:rsid w:val="158E5A7B"/>
    <w:rsid w:val="15CD6F68"/>
    <w:rsid w:val="1D0C462B"/>
    <w:rsid w:val="1E4F20F7"/>
    <w:rsid w:val="2464F3C3"/>
    <w:rsid w:val="24F2B133"/>
    <w:rsid w:val="25DBE253"/>
    <w:rsid w:val="2877F228"/>
    <w:rsid w:val="2AD147FE"/>
    <w:rsid w:val="2C8EF9CA"/>
    <w:rsid w:val="2ED51E35"/>
    <w:rsid w:val="2F5CF6EC"/>
    <w:rsid w:val="30EBBE49"/>
    <w:rsid w:val="31F2FFB0"/>
    <w:rsid w:val="322564E7"/>
    <w:rsid w:val="34624D6B"/>
    <w:rsid w:val="373AE302"/>
    <w:rsid w:val="37686569"/>
    <w:rsid w:val="3818599C"/>
    <w:rsid w:val="39F69E96"/>
    <w:rsid w:val="3A68FF72"/>
    <w:rsid w:val="3B2EB431"/>
    <w:rsid w:val="3C2FEFAA"/>
    <w:rsid w:val="3C5B2028"/>
    <w:rsid w:val="3C83A8F9"/>
    <w:rsid w:val="3DED5815"/>
    <w:rsid w:val="4216473F"/>
    <w:rsid w:val="46C51E68"/>
    <w:rsid w:val="47390FC7"/>
    <w:rsid w:val="48D7E510"/>
    <w:rsid w:val="4AFA522E"/>
    <w:rsid w:val="4B8F0F92"/>
    <w:rsid w:val="4BB4C94E"/>
    <w:rsid w:val="4DA83DE7"/>
    <w:rsid w:val="4DCB7BD0"/>
    <w:rsid w:val="4E8F08E9"/>
    <w:rsid w:val="4ECC5CCA"/>
    <w:rsid w:val="502C7396"/>
    <w:rsid w:val="517F08CA"/>
    <w:rsid w:val="52251736"/>
    <w:rsid w:val="52FA834B"/>
    <w:rsid w:val="56BDB0FD"/>
    <w:rsid w:val="56C03C8E"/>
    <w:rsid w:val="5AE61BF2"/>
    <w:rsid w:val="5DD1CEEA"/>
    <w:rsid w:val="617B8BBB"/>
    <w:rsid w:val="6443F19A"/>
    <w:rsid w:val="654E85D1"/>
    <w:rsid w:val="66EF82AB"/>
    <w:rsid w:val="66FA3769"/>
    <w:rsid w:val="67FC99A7"/>
    <w:rsid w:val="6A9504F9"/>
    <w:rsid w:val="6E8967D5"/>
    <w:rsid w:val="717D9982"/>
    <w:rsid w:val="732F54AF"/>
    <w:rsid w:val="77E0C1FD"/>
    <w:rsid w:val="7AA768F0"/>
    <w:rsid w:val="7B52F131"/>
    <w:rsid w:val="7BFF82B0"/>
    <w:rsid w:val="7DBCCFB1"/>
    <w:rsid w:val="7E1482D7"/>
    <w:rsid w:val="7F552E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6B46E9"/>
  <w15:chartTrackingRefBased/>
  <w15:docId w15:val="{3C3E08DD-94EF-4525-B852-FF9EABDDE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61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861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861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61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61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61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61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61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61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612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8612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8612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61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612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61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61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61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6123"/>
    <w:rPr>
      <w:rFonts w:eastAsiaTheme="majorEastAsia" w:cstheme="majorBidi"/>
      <w:color w:val="272727" w:themeColor="text1" w:themeTint="D8"/>
    </w:rPr>
  </w:style>
  <w:style w:type="paragraph" w:styleId="Title">
    <w:name w:val="Title"/>
    <w:basedOn w:val="Normal"/>
    <w:next w:val="Normal"/>
    <w:link w:val="TitleChar"/>
    <w:uiPriority w:val="10"/>
    <w:qFormat/>
    <w:rsid w:val="002861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61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61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61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6123"/>
    <w:pPr>
      <w:spacing w:before="160"/>
      <w:jc w:val="center"/>
    </w:pPr>
    <w:rPr>
      <w:i/>
      <w:iCs/>
      <w:color w:val="404040" w:themeColor="text1" w:themeTint="BF"/>
    </w:rPr>
  </w:style>
  <w:style w:type="character" w:customStyle="1" w:styleId="QuoteChar">
    <w:name w:val="Quote Char"/>
    <w:basedOn w:val="DefaultParagraphFont"/>
    <w:link w:val="Quote"/>
    <w:uiPriority w:val="29"/>
    <w:rsid w:val="00286123"/>
    <w:rPr>
      <w:i/>
      <w:iCs/>
      <w:color w:val="404040" w:themeColor="text1" w:themeTint="BF"/>
    </w:rPr>
  </w:style>
  <w:style w:type="paragraph" w:styleId="ListParagraph">
    <w:name w:val="List Paragraph"/>
    <w:basedOn w:val="Normal"/>
    <w:uiPriority w:val="34"/>
    <w:qFormat/>
    <w:rsid w:val="00286123"/>
    <w:pPr>
      <w:ind w:left="720"/>
      <w:contextualSpacing/>
    </w:pPr>
  </w:style>
  <w:style w:type="character" w:styleId="IntenseEmphasis">
    <w:name w:val="Intense Emphasis"/>
    <w:basedOn w:val="DefaultParagraphFont"/>
    <w:uiPriority w:val="21"/>
    <w:qFormat/>
    <w:rsid w:val="00286123"/>
    <w:rPr>
      <w:i/>
      <w:iCs/>
      <w:color w:val="0F4761" w:themeColor="accent1" w:themeShade="BF"/>
    </w:rPr>
  </w:style>
  <w:style w:type="paragraph" w:styleId="IntenseQuote">
    <w:name w:val="Intense Quote"/>
    <w:basedOn w:val="Normal"/>
    <w:next w:val="Normal"/>
    <w:link w:val="IntenseQuoteChar"/>
    <w:uiPriority w:val="30"/>
    <w:qFormat/>
    <w:rsid w:val="002861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6123"/>
    <w:rPr>
      <w:i/>
      <w:iCs/>
      <w:color w:val="0F4761" w:themeColor="accent1" w:themeShade="BF"/>
    </w:rPr>
  </w:style>
  <w:style w:type="character" w:styleId="IntenseReference">
    <w:name w:val="Intense Reference"/>
    <w:basedOn w:val="DefaultParagraphFont"/>
    <w:uiPriority w:val="32"/>
    <w:qFormat/>
    <w:rsid w:val="00286123"/>
    <w:rPr>
      <w:b/>
      <w:bCs/>
      <w:smallCaps/>
      <w:color w:val="0F4761" w:themeColor="accent1" w:themeShade="BF"/>
      <w:spacing w:val="5"/>
    </w:rPr>
  </w:style>
  <w:style w:type="paragraph" w:styleId="Header">
    <w:name w:val="header"/>
    <w:basedOn w:val="Normal"/>
    <w:link w:val="HeaderChar"/>
    <w:uiPriority w:val="99"/>
    <w:unhideWhenUsed/>
    <w:rsid w:val="002861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6123"/>
  </w:style>
  <w:style w:type="paragraph" w:styleId="Footer">
    <w:name w:val="footer"/>
    <w:basedOn w:val="Normal"/>
    <w:link w:val="FooterChar"/>
    <w:uiPriority w:val="99"/>
    <w:unhideWhenUsed/>
    <w:rsid w:val="002861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6123"/>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6379312">
      <w:bodyDiv w:val="1"/>
      <w:marLeft w:val="0"/>
      <w:marRight w:val="0"/>
      <w:marTop w:val="0"/>
      <w:marBottom w:val="0"/>
      <w:divBdr>
        <w:top w:val="none" w:sz="0" w:space="0" w:color="auto"/>
        <w:left w:val="none" w:sz="0" w:space="0" w:color="auto"/>
        <w:bottom w:val="none" w:sz="0" w:space="0" w:color="auto"/>
        <w:right w:val="none" w:sz="0" w:space="0" w:color="auto"/>
      </w:divBdr>
      <w:divsChild>
        <w:div w:id="959264535">
          <w:marLeft w:val="0"/>
          <w:marRight w:val="0"/>
          <w:marTop w:val="0"/>
          <w:marBottom w:val="0"/>
          <w:divBdr>
            <w:top w:val="none" w:sz="0" w:space="0" w:color="auto"/>
            <w:left w:val="none" w:sz="0" w:space="0" w:color="auto"/>
            <w:bottom w:val="none" w:sz="0" w:space="0" w:color="auto"/>
            <w:right w:val="none" w:sz="0" w:space="0" w:color="auto"/>
          </w:divBdr>
          <w:divsChild>
            <w:div w:id="867064968">
              <w:marLeft w:val="0"/>
              <w:marRight w:val="0"/>
              <w:marTop w:val="0"/>
              <w:marBottom w:val="0"/>
              <w:divBdr>
                <w:top w:val="none" w:sz="0" w:space="0" w:color="auto"/>
                <w:left w:val="none" w:sz="0" w:space="0" w:color="auto"/>
                <w:bottom w:val="none" w:sz="0" w:space="0" w:color="auto"/>
                <w:right w:val="none" w:sz="0" w:space="0" w:color="auto"/>
              </w:divBdr>
            </w:div>
            <w:div w:id="1856845946">
              <w:marLeft w:val="0"/>
              <w:marRight w:val="0"/>
              <w:marTop w:val="0"/>
              <w:marBottom w:val="0"/>
              <w:divBdr>
                <w:top w:val="none" w:sz="0" w:space="0" w:color="auto"/>
                <w:left w:val="none" w:sz="0" w:space="0" w:color="auto"/>
                <w:bottom w:val="none" w:sz="0" w:space="0" w:color="auto"/>
                <w:right w:val="none" w:sz="0" w:space="0" w:color="auto"/>
              </w:divBdr>
            </w:div>
          </w:divsChild>
        </w:div>
        <w:div w:id="382603920">
          <w:marLeft w:val="0"/>
          <w:marRight w:val="0"/>
          <w:marTop w:val="0"/>
          <w:marBottom w:val="0"/>
          <w:divBdr>
            <w:top w:val="none" w:sz="0" w:space="0" w:color="auto"/>
            <w:left w:val="none" w:sz="0" w:space="0" w:color="auto"/>
            <w:bottom w:val="none" w:sz="0" w:space="0" w:color="auto"/>
            <w:right w:val="none" w:sz="0" w:space="0" w:color="auto"/>
          </w:divBdr>
          <w:divsChild>
            <w:div w:id="328601938">
              <w:marLeft w:val="0"/>
              <w:marRight w:val="0"/>
              <w:marTop w:val="0"/>
              <w:marBottom w:val="0"/>
              <w:divBdr>
                <w:top w:val="none" w:sz="0" w:space="0" w:color="auto"/>
                <w:left w:val="none" w:sz="0" w:space="0" w:color="auto"/>
                <w:bottom w:val="none" w:sz="0" w:space="0" w:color="auto"/>
                <w:right w:val="none" w:sz="0" w:space="0" w:color="auto"/>
              </w:divBdr>
            </w:div>
          </w:divsChild>
        </w:div>
        <w:div w:id="290983050">
          <w:marLeft w:val="0"/>
          <w:marRight w:val="0"/>
          <w:marTop w:val="0"/>
          <w:marBottom w:val="0"/>
          <w:divBdr>
            <w:top w:val="none" w:sz="0" w:space="0" w:color="auto"/>
            <w:left w:val="none" w:sz="0" w:space="0" w:color="auto"/>
            <w:bottom w:val="none" w:sz="0" w:space="0" w:color="auto"/>
            <w:right w:val="none" w:sz="0" w:space="0" w:color="auto"/>
          </w:divBdr>
          <w:divsChild>
            <w:div w:id="751704963">
              <w:marLeft w:val="0"/>
              <w:marRight w:val="0"/>
              <w:marTop w:val="0"/>
              <w:marBottom w:val="0"/>
              <w:divBdr>
                <w:top w:val="none" w:sz="0" w:space="0" w:color="auto"/>
                <w:left w:val="none" w:sz="0" w:space="0" w:color="auto"/>
                <w:bottom w:val="none" w:sz="0" w:space="0" w:color="auto"/>
                <w:right w:val="none" w:sz="0" w:space="0" w:color="auto"/>
              </w:divBdr>
            </w:div>
            <w:div w:id="31197328">
              <w:marLeft w:val="0"/>
              <w:marRight w:val="0"/>
              <w:marTop w:val="0"/>
              <w:marBottom w:val="0"/>
              <w:divBdr>
                <w:top w:val="none" w:sz="0" w:space="0" w:color="auto"/>
                <w:left w:val="none" w:sz="0" w:space="0" w:color="auto"/>
                <w:bottom w:val="none" w:sz="0" w:space="0" w:color="auto"/>
                <w:right w:val="none" w:sz="0" w:space="0" w:color="auto"/>
              </w:divBdr>
            </w:div>
            <w:div w:id="326831706">
              <w:marLeft w:val="0"/>
              <w:marRight w:val="0"/>
              <w:marTop w:val="0"/>
              <w:marBottom w:val="0"/>
              <w:divBdr>
                <w:top w:val="none" w:sz="0" w:space="0" w:color="auto"/>
                <w:left w:val="none" w:sz="0" w:space="0" w:color="auto"/>
                <w:bottom w:val="none" w:sz="0" w:space="0" w:color="auto"/>
                <w:right w:val="none" w:sz="0" w:space="0" w:color="auto"/>
              </w:divBdr>
            </w:div>
          </w:divsChild>
        </w:div>
        <w:div w:id="1126968651">
          <w:marLeft w:val="0"/>
          <w:marRight w:val="0"/>
          <w:marTop w:val="0"/>
          <w:marBottom w:val="0"/>
          <w:divBdr>
            <w:top w:val="none" w:sz="0" w:space="0" w:color="auto"/>
            <w:left w:val="none" w:sz="0" w:space="0" w:color="auto"/>
            <w:bottom w:val="none" w:sz="0" w:space="0" w:color="auto"/>
            <w:right w:val="none" w:sz="0" w:space="0" w:color="auto"/>
          </w:divBdr>
          <w:divsChild>
            <w:div w:id="278992866">
              <w:marLeft w:val="0"/>
              <w:marRight w:val="0"/>
              <w:marTop w:val="0"/>
              <w:marBottom w:val="0"/>
              <w:divBdr>
                <w:top w:val="none" w:sz="0" w:space="0" w:color="auto"/>
                <w:left w:val="none" w:sz="0" w:space="0" w:color="auto"/>
                <w:bottom w:val="none" w:sz="0" w:space="0" w:color="auto"/>
                <w:right w:val="none" w:sz="0" w:space="0" w:color="auto"/>
              </w:divBdr>
            </w:div>
          </w:divsChild>
        </w:div>
        <w:div w:id="1394306656">
          <w:marLeft w:val="0"/>
          <w:marRight w:val="0"/>
          <w:marTop w:val="0"/>
          <w:marBottom w:val="0"/>
          <w:divBdr>
            <w:top w:val="none" w:sz="0" w:space="0" w:color="auto"/>
            <w:left w:val="none" w:sz="0" w:space="0" w:color="auto"/>
            <w:bottom w:val="none" w:sz="0" w:space="0" w:color="auto"/>
            <w:right w:val="none" w:sz="0" w:space="0" w:color="auto"/>
          </w:divBdr>
          <w:divsChild>
            <w:div w:id="499348410">
              <w:marLeft w:val="0"/>
              <w:marRight w:val="0"/>
              <w:marTop w:val="0"/>
              <w:marBottom w:val="0"/>
              <w:divBdr>
                <w:top w:val="none" w:sz="0" w:space="0" w:color="auto"/>
                <w:left w:val="none" w:sz="0" w:space="0" w:color="auto"/>
                <w:bottom w:val="none" w:sz="0" w:space="0" w:color="auto"/>
                <w:right w:val="none" w:sz="0" w:space="0" w:color="auto"/>
              </w:divBdr>
            </w:div>
            <w:div w:id="1527593847">
              <w:marLeft w:val="0"/>
              <w:marRight w:val="0"/>
              <w:marTop w:val="0"/>
              <w:marBottom w:val="0"/>
              <w:divBdr>
                <w:top w:val="none" w:sz="0" w:space="0" w:color="auto"/>
                <w:left w:val="none" w:sz="0" w:space="0" w:color="auto"/>
                <w:bottom w:val="none" w:sz="0" w:space="0" w:color="auto"/>
                <w:right w:val="none" w:sz="0" w:space="0" w:color="auto"/>
              </w:divBdr>
            </w:div>
            <w:div w:id="1680963244">
              <w:marLeft w:val="0"/>
              <w:marRight w:val="0"/>
              <w:marTop w:val="0"/>
              <w:marBottom w:val="0"/>
              <w:divBdr>
                <w:top w:val="none" w:sz="0" w:space="0" w:color="auto"/>
                <w:left w:val="none" w:sz="0" w:space="0" w:color="auto"/>
                <w:bottom w:val="none" w:sz="0" w:space="0" w:color="auto"/>
                <w:right w:val="none" w:sz="0" w:space="0" w:color="auto"/>
              </w:divBdr>
            </w:div>
          </w:divsChild>
        </w:div>
        <w:div w:id="1477183390">
          <w:marLeft w:val="0"/>
          <w:marRight w:val="0"/>
          <w:marTop w:val="0"/>
          <w:marBottom w:val="0"/>
          <w:divBdr>
            <w:top w:val="none" w:sz="0" w:space="0" w:color="auto"/>
            <w:left w:val="none" w:sz="0" w:space="0" w:color="auto"/>
            <w:bottom w:val="none" w:sz="0" w:space="0" w:color="auto"/>
            <w:right w:val="none" w:sz="0" w:space="0" w:color="auto"/>
          </w:divBdr>
          <w:divsChild>
            <w:div w:id="2130467702">
              <w:marLeft w:val="0"/>
              <w:marRight w:val="0"/>
              <w:marTop w:val="0"/>
              <w:marBottom w:val="0"/>
              <w:divBdr>
                <w:top w:val="none" w:sz="0" w:space="0" w:color="auto"/>
                <w:left w:val="none" w:sz="0" w:space="0" w:color="auto"/>
                <w:bottom w:val="none" w:sz="0" w:space="0" w:color="auto"/>
                <w:right w:val="none" w:sz="0" w:space="0" w:color="auto"/>
              </w:divBdr>
            </w:div>
          </w:divsChild>
        </w:div>
        <w:div w:id="1047755351">
          <w:marLeft w:val="0"/>
          <w:marRight w:val="0"/>
          <w:marTop w:val="0"/>
          <w:marBottom w:val="0"/>
          <w:divBdr>
            <w:top w:val="none" w:sz="0" w:space="0" w:color="auto"/>
            <w:left w:val="none" w:sz="0" w:space="0" w:color="auto"/>
            <w:bottom w:val="none" w:sz="0" w:space="0" w:color="auto"/>
            <w:right w:val="none" w:sz="0" w:space="0" w:color="auto"/>
          </w:divBdr>
          <w:divsChild>
            <w:div w:id="885793360">
              <w:marLeft w:val="0"/>
              <w:marRight w:val="0"/>
              <w:marTop w:val="0"/>
              <w:marBottom w:val="0"/>
              <w:divBdr>
                <w:top w:val="none" w:sz="0" w:space="0" w:color="auto"/>
                <w:left w:val="none" w:sz="0" w:space="0" w:color="auto"/>
                <w:bottom w:val="none" w:sz="0" w:space="0" w:color="auto"/>
                <w:right w:val="none" w:sz="0" w:space="0" w:color="auto"/>
              </w:divBdr>
            </w:div>
            <w:div w:id="1899246467">
              <w:marLeft w:val="0"/>
              <w:marRight w:val="0"/>
              <w:marTop w:val="0"/>
              <w:marBottom w:val="0"/>
              <w:divBdr>
                <w:top w:val="none" w:sz="0" w:space="0" w:color="auto"/>
                <w:left w:val="none" w:sz="0" w:space="0" w:color="auto"/>
                <w:bottom w:val="none" w:sz="0" w:space="0" w:color="auto"/>
                <w:right w:val="none" w:sz="0" w:space="0" w:color="auto"/>
              </w:divBdr>
            </w:div>
          </w:divsChild>
        </w:div>
        <w:div w:id="983317272">
          <w:marLeft w:val="0"/>
          <w:marRight w:val="0"/>
          <w:marTop w:val="0"/>
          <w:marBottom w:val="0"/>
          <w:divBdr>
            <w:top w:val="none" w:sz="0" w:space="0" w:color="auto"/>
            <w:left w:val="none" w:sz="0" w:space="0" w:color="auto"/>
            <w:bottom w:val="none" w:sz="0" w:space="0" w:color="auto"/>
            <w:right w:val="none" w:sz="0" w:space="0" w:color="auto"/>
          </w:divBdr>
          <w:divsChild>
            <w:div w:id="250509395">
              <w:marLeft w:val="0"/>
              <w:marRight w:val="0"/>
              <w:marTop w:val="0"/>
              <w:marBottom w:val="0"/>
              <w:divBdr>
                <w:top w:val="none" w:sz="0" w:space="0" w:color="auto"/>
                <w:left w:val="none" w:sz="0" w:space="0" w:color="auto"/>
                <w:bottom w:val="none" w:sz="0" w:space="0" w:color="auto"/>
                <w:right w:val="none" w:sz="0" w:space="0" w:color="auto"/>
              </w:divBdr>
            </w:div>
            <w:div w:id="739867982">
              <w:marLeft w:val="0"/>
              <w:marRight w:val="0"/>
              <w:marTop w:val="0"/>
              <w:marBottom w:val="0"/>
              <w:divBdr>
                <w:top w:val="none" w:sz="0" w:space="0" w:color="auto"/>
                <w:left w:val="none" w:sz="0" w:space="0" w:color="auto"/>
                <w:bottom w:val="none" w:sz="0" w:space="0" w:color="auto"/>
                <w:right w:val="none" w:sz="0" w:space="0" w:color="auto"/>
              </w:divBdr>
            </w:div>
            <w:div w:id="965232765">
              <w:marLeft w:val="0"/>
              <w:marRight w:val="0"/>
              <w:marTop w:val="0"/>
              <w:marBottom w:val="0"/>
              <w:divBdr>
                <w:top w:val="none" w:sz="0" w:space="0" w:color="auto"/>
                <w:left w:val="none" w:sz="0" w:space="0" w:color="auto"/>
                <w:bottom w:val="none" w:sz="0" w:space="0" w:color="auto"/>
                <w:right w:val="none" w:sz="0" w:space="0" w:color="auto"/>
              </w:divBdr>
            </w:div>
            <w:div w:id="1842617168">
              <w:marLeft w:val="0"/>
              <w:marRight w:val="0"/>
              <w:marTop w:val="0"/>
              <w:marBottom w:val="0"/>
              <w:divBdr>
                <w:top w:val="none" w:sz="0" w:space="0" w:color="auto"/>
                <w:left w:val="none" w:sz="0" w:space="0" w:color="auto"/>
                <w:bottom w:val="none" w:sz="0" w:space="0" w:color="auto"/>
                <w:right w:val="none" w:sz="0" w:space="0" w:color="auto"/>
              </w:divBdr>
            </w:div>
            <w:div w:id="1720325145">
              <w:marLeft w:val="0"/>
              <w:marRight w:val="0"/>
              <w:marTop w:val="0"/>
              <w:marBottom w:val="0"/>
              <w:divBdr>
                <w:top w:val="none" w:sz="0" w:space="0" w:color="auto"/>
                <w:left w:val="none" w:sz="0" w:space="0" w:color="auto"/>
                <w:bottom w:val="none" w:sz="0" w:space="0" w:color="auto"/>
                <w:right w:val="none" w:sz="0" w:space="0" w:color="auto"/>
              </w:divBdr>
            </w:div>
            <w:div w:id="404881898">
              <w:marLeft w:val="0"/>
              <w:marRight w:val="0"/>
              <w:marTop w:val="0"/>
              <w:marBottom w:val="0"/>
              <w:divBdr>
                <w:top w:val="none" w:sz="0" w:space="0" w:color="auto"/>
                <w:left w:val="none" w:sz="0" w:space="0" w:color="auto"/>
                <w:bottom w:val="none" w:sz="0" w:space="0" w:color="auto"/>
                <w:right w:val="none" w:sz="0" w:space="0" w:color="auto"/>
              </w:divBdr>
            </w:div>
            <w:div w:id="2124885138">
              <w:marLeft w:val="0"/>
              <w:marRight w:val="0"/>
              <w:marTop w:val="0"/>
              <w:marBottom w:val="0"/>
              <w:divBdr>
                <w:top w:val="none" w:sz="0" w:space="0" w:color="auto"/>
                <w:left w:val="none" w:sz="0" w:space="0" w:color="auto"/>
                <w:bottom w:val="none" w:sz="0" w:space="0" w:color="auto"/>
                <w:right w:val="none" w:sz="0" w:space="0" w:color="auto"/>
              </w:divBdr>
            </w:div>
            <w:div w:id="71121026">
              <w:marLeft w:val="0"/>
              <w:marRight w:val="0"/>
              <w:marTop w:val="0"/>
              <w:marBottom w:val="0"/>
              <w:divBdr>
                <w:top w:val="none" w:sz="0" w:space="0" w:color="auto"/>
                <w:left w:val="none" w:sz="0" w:space="0" w:color="auto"/>
                <w:bottom w:val="none" w:sz="0" w:space="0" w:color="auto"/>
                <w:right w:val="none" w:sz="0" w:space="0" w:color="auto"/>
              </w:divBdr>
            </w:div>
            <w:div w:id="1547066388">
              <w:marLeft w:val="0"/>
              <w:marRight w:val="0"/>
              <w:marTop w:val="0"/>
              <w:marBottom w:val="0"/>
              <w:divBdr>
                <w:top w:val="none" w:sz="0" w:space="0" w:color="auto"/>
                <w:left w:val="none" w:sz="0" w:space="0" w:color="auto"/>
                <w:bottom w:val="none" w:sz="0" w:space="0" w:color="auto"/>
                <w:right w:val="none" w:sz="0" w:space="0" w:color="auto"/>
              </w:divBdr>
            </w:div>
            <w:div w:id="317198739">
              <w:marLeft w:val="0"/>
              <w:marRight w:val="0"/>
              <w:marTop w:val="0"/>
              <w:marBottom w:val="0"/>
              <w:divBdr>
                <w:top w:val="none" w:sz="0" w:space="0" w:color="auto"/>
                <w:left w:val="none" w:sz="0" w:space="0" w:color="auto"/>
                <w:bottom w:val="none" w:sz="0" w:space="0" w:color="auto"/>
                <w:right w:val="none" w:sz="0" w:space="0" w:color="auto"/>
              </w:divBdr>
            </w:div>
            <w:div w:id="959410095">
              <w:marLeft w:val="0"/>
              <w:marRight w:val="0"/>
              <w:marTop w:val="0"/>
              <w:marBottom w:val="0"/>
              <w:divBdr>
                <w:top w:val="none" w:sz="0" w:space="0" w:color="auto"/>
                <w:left w:val="none" w:sz="0" w:space="0" w:color="auto"/>
                <w:bottom w:val="none" w:sz="0" w:space="0" w:color="auto"/>
                <w:right w:val="none" w:sz="0" w:space="0" w:color="auto"/>
              </w:divBdr>
            </w:div>
            <w:div w:id="1203518896">
              <w:marLeft w:val="0"/>
              <w:marRight w:val="0"/>
              <w:marTop w:val="0"/>
              <w:marBottom w:val="0"/>
              <w:divBdr>
                <w:top w:val="none" w:sz="0" w:space="0" w:color="auto"/>
                <w:left w:val="none" w:sz="0" w:space="0" w:color="auto"/>
                <w:bottom w:val="none" w:sz="0" w:space="0" w:color="auto"/>
                <w:right w:val="none" w:sz="0" w:space="0" w:color="auto"/>
              </w:divBdr>
            </w:div>
            <w:div w:id="592015773">
              <w:marLeft w:val="0"/>
              <w:marRight w:val="0"/>
              <w:marTop w:val="0"/>
              <w:marBottom w:val="0"/>
              <w:divBdr>
                <w:top w:val="none" w:sz="0" w:space="0" w:color="auto"/>
                <w:left w:val="none" w:sz="0" w:space="0" w:color="auto"/>
                <w:bottom w:val="none" w:sz="0" w:space="0" w:color="auto"/>
                <w:right w:val="none" w:sz="0" w:space="0" w:color="auto"/>
              </w:divBdr>
            </w:div>
          </w:divsChild>
        </w:div>
        <w:div w:id="1098021234">
          <w:marLeft w:val="0"/>
          <w:marRight w:val="0"/>
          <w:marTop w:val="0"/>
          <w:marBottom w:val="0"/>
          <w:divBdr>
            <w:top w:val="none" w:sz="0" w:space="0" w:color="auto"/>
            <w:left w:val="none" w:sz="0" w:space="0" w:color="auto"/>
            <w:bottom w:val="none" w:sz="0" w:space="0" w:color="auto"/>
            <w:right w:val="none" w:sz="0" w:space="0" w:color="auto"/>
          </w:divBdr>
          <w:divsChild>
            <w:div w:id="429159546">
              <w:marLeft w:val="0"/>
              <w:marRight w:val="0"/>
              <w:marTop w:val="0"/>
              <w:marBottom w:val="0"/>
              <w:divBdr>
                <w:top w:val="none" w:sz="0" w:space="0" w:color="auto"/>
                <w:left w:val="none" w:sz="0" w:space="0" w:color="auto"/>
                <w:bottom w:val="none" w:sz="0" w:space="0" w:color="auto"/>
                <w:right w:val="none" w:sz="0" w:space="0" w:color="auto"/>
              </w:divBdr>
            </w:div>
            <w:div w:id="435952378">
              <w:marLeft w:val="0"/>
              <w:marRight w:val="0"/>
              <w:marTop w:val="0"/>
              <w:marBottom w:val="0"/>
              <w:divBdr>
                <w:top w:val="none" w:sz="0" w:space="0" w:color="auto"/>
                <w:left w:val="none" w:sz="0" w:space="0" w:color="auto"/>
                <w:bottom w:val="none" w:sz="0" w:space="0" w:color="auto"/>
                <w:right w:val="none" w:sz="0" w:space="0" w:color="auto"/>
              </w:divBdr>
            </w:div>
            <w:div w:id="2114861085">
              <w:marLeft w:val="0"/>
              <w:marRight w:val="0"/>
              <w:marTop w:val="0"/>
              <w:marBottom w:val="0"/>
              <w:divBdr>
                <w:top w:val="none" w:sz="0" w:space="0" w:color="auto"/>
                <w:left w:val="none" w:sz="0" w:space="0" w:color="auto"/>
                <w:bottom w:val="none" w:sz="0" w:space="0" w:color="auto"/>
                <w:right w:val="none" w:sz="0" w:space="0" w:color="auto"/>
              </w:divBdr>
            </w:div>
            <w:div w:id="1240097484">
              <w:marLeft w:val="0"/>
              <w:marRight w:val="0"/>
              <w:marTop w:val="0"/>
              <w:marBottom w:val="0"/>
              <w:divBdr>
                <w:top w:val="none" w:sz="0" w:space="0" w:color="auto"/>
                <w:left w:val="none" w:sz="0" w:space="0" w:color="auto"/>
                <w:bottom w:val="none" w:sz="0" w:space="0" w:color="auto"/>
                <w:right w:val="none" w:sz="0" w:space="0" w:color="auto"/>
              </w:divBdr>
            </w:div>
          </w:divsChild>
        </w:div>
        <w:div w:id="274750323">
          <w:marLeft w:val="0"/>
          <w:marRight w:val="0"/>
          <w:marTop w:val="0"/>
          <w:marBottom w:val="0"/>
          <w:divBdr>
            <w:top w:val="none" w:sz="0" w:space="0" w:color="auto"/>
            <w:left w:val="none" w:sz="0" w:space="0" w:color="auto"/>
            <w:bottom w:val="none" w:sz="0" w:space="0" w:color="auto"/>
            <w:right w:val="none" w:sz="0" w:space="0" w:color="auto"/>
          </w:divBdr>
          <w:divsChild>
            <w:div w:id="799231255">
              <w:marLeft w:val="0"/>
              <w:marRight w:val="0"/>
              <w:marTop w:val="0"/>
              <w:marBottom w:val="0"/>
              <w:divBdr>
                <w:top w:val="none" w:sz="0" w:space="0" w:color="auto"/>
                <w:left w:val="none" w:sz="0" w:space="0" w:color="auto"/>
                <w:bottom w:val="none" w:sz="0" w:space="0" w:color="auto"/>
                <w:right w:val="none" w:sz="0" w:space="0" w:color="auto"/>
              </w:divBdr>
            </w:div>
            <w:div w:id="190925898">
              <w:marLeft w:val="0"/>
              <w:marRight w:val="0"/>
              <w:marTop w:val="0"/>
              <w:marBottom w:val="0"/>
              <w:divBdr>
                <w:top w:val="none" w:sz="0" w:space="0" w:color="auto"/>
                <w:left w:val="none" w:sz="0" w:space="0" w:color="auto"/>
                <w:bottom w:val="none" w:sz="0" w:space="0" w:color="auto"/>
                <w:right w:val="none" w:sz="0" w:space="0" w:color="auto"/>
              </w:divBdr>
            </w:div>
            <w:div w:id="1276060320">
              <w:marLeft w:val="0"/>
              <w:marRight w:val="0"/>
              <w:marTop w:val="0"/>
              <w:marBottom w:val="0"/>
              <w:divBdr>
                <w:top w:val="none" w:sz="0" w:space="0" w:color="auto"/>
                <w:left w:val="none" w:sz="0" w:space="0" w:color="auto"/>
                <w:bottom w:val="none" w:sz="0" w:space="0" w:color="auto"/>
                <w:right w:val="none" w:sz="0" w:space="0" w:color="auto"/>
              </w:divBdr>
            </w:div>
            <w:div w:id="2013412866">
              <w:marLeft w:val="0"/>
              <w:marRight w:val="0"/>
              <w:marTop w:val="0"/>
              <w:marBottom w:val="0"/>
              <w:divBdr>
                <w:top w:val="none" w:sz="0" w:space="0" w:color="auto"/>
                <w:left w:val="none" w:sz="0" w:space="0" w:color="auto"/>
                <w:bottom w:val="none" w:sz="0" w:space="0" w:color="auto"/>
                <w:right w:val="none" w:sz="0" w:space="0" w:color="auto"/>
              </w:divBdr>
            </w:div>
            <w:div w:id="1978563785">
              <w:marLeft w:val="0"/>
              <w:marRight w:val="0"/>
              <w:marTop w:val="0"/>
              <w:marBottom w:val="0"/>
              <w:divBdr>
                <w:top w:val="none" w:sz="0" w:space="0" w:color="auto"/>
                <w:left w:val="none" w:sz="0" w:space="0" w:color="auto"/>
                <w:bottom w:val="none" w:sz="0" w:space="0" w:color="auto"/>
                <w:right w:val="none" w:sz="0" w:space="0" w:color="auto"/>
              </w:divBdr>
            </w:div>
            <w:div w:id="1509440332">
              <w:marLeft w:val="0"/>
              <w:marRight w:val="0"/>
              <w:marTop w:val="0"/>
              <w:marBottom w:val="0"/>
              <w:divBdr>
                <w:top w:val="none" w:sz="0" w:space="0" w:color="auto"/>
                <w:left w:val="none" w:sz="0" w:space="0" w:color="auto"/>
                <w:bottom w:val="none" w:sz="0" w:space="0" w:color="auto"/>
                <w:right w:val="none" w:sz="0" w:space="0" w:color="auto"/>
              </w:divBdr>
            </w:div>
            <w:div w:id="1776293113">
              <w:marLeft w:val="0"/>
              <w:marRight w:val="0"/>
              <w:marTop w:val="0"/>
              <w:marBottom w:val="0"/>
              <w:divBdr>
                <w:top w:val="none" w:sz="0" w:space="0" w:color="auto"/>
                <w:left w:val="none" w:sz="0" w:space="0" w:color="auto"/>
                <w:bottom w:val="none" w:sz="0" w:space="0" w:color="auto"/>
                <w:right w:val="none" w:sz="0" w:space="0" w:color="auto"/>
              </w:divBdr>
            </w:div>
          </w:divsChild>
        </w:div>
        <w:div w:id="1218198651">
          <w:marLeft w:val="0"/>
          <w:marRight w:val="0"/>
          <w:marTop w:val="0"/>
          <w:marBottom w:val="0"/>
          <w:divBdr>
            <w:top w:val="none" w:sz="0" w:space="0" w:color="auto"/>
            <w:left w:val="none" w:sz="0" w:space="0" w:color="auto"/>
            <w:bottom w:val="none" w:sz="0" w:space="0" w:color="auto"/>
            <w:right w:val="none" w:sz="0" w:space="0" w:color="auto"/>
          </w:divBdr>
          <w:divsChild>
            <w:div w:id="1748336354">
              <w:marLeft w:val="0"/>
              <w:marRight w:val="0"/>
              <w:marTop w:val="0"/>
              <w:marBottom w:val="0"/>
              <w:divBdr>
                <w:top w:val="none" w:sz="0" w:space="0" w:color="auto"/>
                <w:left w:val="none" w:sz="0" w:space="0" w:color="auto"/>
                <w:bottom w:val="none" w:sz="0" w:space="0" w:color="auto"/>
                <w:right w:val="none" w:sz="0" w:space="0" w:color="auto"/>
              </w:divBdr>
            </w:div>
            <w:div w:id="1182470651">
              <w:marLeft w:val="0"/>
              <w:marRight w:val="0"/>
              <w:marTop w:val="0"/>
              <w:marBottom w:val="0"/>
              <w:divBdr>
                <w:top w:val="none" w:sz="0" w:space="0" w:color="auto"/>
                <w:left w:val="none" w:sz="0" w:space="0" w:color="auto"/>
                <w:bottom w:val="none" w:sz="0" w:space="0" w:color="auto"/>
                <w:right w:val="none" w:sz="0" w:space="0" w:color="auto"/>
              </w:divBdr>
            </w:div>
            <w:div w:id="1595285703">
              <w:marLeft w:val="0"/>
              <w:marRight w:val="0"/>
              <w:marTop w:val="0"/>
              <w:marBottom w:val="0"/>
              <w:divBdr>
                <w:top w:val="none" w:sz="0" w:space="0" w:color="auto"/>
                <w:left w:val="none" w:sz="0" w:space="0" w:color="auto"/>
                <w:bottom w:val="none" w:sz="0" w:space="0" w:color="auto"/>
                <w:right w:val="none" w:sz="0" w:space="0" w:color="auto"/>
              </w:divBdr>
            </w:div>
            <w:div w:id="218707497">
              <w:marLeft w:val="0"/>
              <w:marRight w:val="0"/>
              <w:marTop w:val="0"/>
              <w:marBottom w:val="0"/>
              <w:divBdr>
                <w:top w:val="none" w:sz="0" w:space="0" w:color="auto"/>
                <w:left w:val="none" w:sz="0" w:space="0" w:color="auto"/>
                <w:bottom w:val="none" w:sz="0" w:space="0" w:color="auto"/>
                <w:right w:val="none" w:sz="0" w:space="0" w:color="auto"/>
              </w:divBdr>
            </w:div>
          </w:divsChild>
        </w:div>
        <w:div w:id="1265655044">
          <w:marLeft w:val="0"/>
          <w:marRight w:val="0"/>
          <w:marTop w:val="0"/>
          <w:marBottom w:val="0"/>
          <w:divBdr>
            <w:top w:val="none" w:sz="0" w:space="0" w:color="auto"/>
            <w:left w:val="none" w:sz="0" w:space="0" w:color="auto"/>
            <w:bottom w:val="none" w:sz="0" w:space="0" w:color="auto"/>
            <w:right w:val="none" w:sz="0" w:space="0" w:color="auto"/>
          </w:divBdr>
          <w:divsChild>
            <w:div w:id="1123305031">
              <w:marLeft w:val="0"/>
              <w:marRight w:val="0"/>
              <w:marTop w:val="0"/>
              <w:marBottom w:val="0"/>
              <w:divBdr>
                <w:top w:val="none" w:sz="0" w:space="0" w:color="auto"/>
                <w:left w:val="none" w:sz="0" w:space="0" w:color="auto"/>
                <w:bottom w:val="none" w:sz="0" w:space="0" w:color="auto"/>
                <w:right w:val="none" w:sz="0" w:space="0" w:color="auto"/>
              </w:divBdr>
            </w:div>
            <w:div w:id="821386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5.xml"/><Relationship Id="rId20"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4.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7.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 Id="rId22" Type="http://schemas.openxmlformats.org/officeDocument/2006/relationships/header" Target="header9.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1d96f78-74e6-472a-8bb2-341772c9b8b3">
      <Terms xmlns="http://schemas.microsoft.com/office/infopath/2007/PartnerControls"/>
    </lcf76f155ced4ddcb4097134ff3c332f>
    <TaxCatchAll xmlns="7dd912b2-fccb-479a-8d4b-2937e8398ddb" xsi:nil="true"/>
    <SharedWithUsers xmlns="7dd912b2-fccb-479a-8d4b-2937e8398ddb">
      <UserInfo>
        <DisplayName/>
        <AccountId xsi:nil="true"/>
        <AccountType/>
      </UserInfo>
    </SharedWithUsers>
    <MediaLengthInSeconds xmlns="71d96f78-74e6-472a-8bb2-341772c9b8b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9582E0B82A07048A48C23433B10B790" ma:contentTypeVersion="16" ma:contentTypeDescription="Create a new document." ma:contentTypeScope="" ma:versionID="e975e3e48080d094c73f3d9e435a52c3">
  <xsd:schema xmlns:xsd="http://www.w3.org/2001/XMLSchema" xmlns:xs="http://www.w3.org/2001/XMLSchema" xmlns:p="http://schemas.microsoft.com/office/2006/metadata/properties" xmlns:ns2="71d96f78-74e6-472a-8bb2-341772c9b8b3" xmlns:ns3="7dd912b2-fccb-479a-8d4b-2937e8398ddb" targetNamespace="http://schemas.microsoft.com/office/2006/metadata/properties" ma:root="true" ma:fieldsID="e0940997f1a8efa9ff267fb80fa9dbf9" ns2:_="" ns3:_="">
    <xsd:import namespace="71d96f78-74e6-472a-8bb2-341772c9b8b3"/>
    <xsd:import namespace="7dd912b2-fccb-479a-8d4b-2937e8398dd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CR"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d96f78-74e6-472a-8bb2-341772c9b8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d912b2-fccb-479a-8d4b-2937e8398dd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f75387f-af34-4b5d-8562-6bc825dfce6c}" ma:internalName="TaxCatchAll" ma:showField="CatchAllData" ma:web="7dd912b2-fccb-479a-8d4b-2937e8398dd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297F937-2560-4DEB-9012-FD111CFEF7BF}">
  <ds:schemaRefs>
    <ds:schemaRef ds:uri="http://schemas.microsoft.com/sharepoint/v3/contenttype/forms"/>
  </ds:schemaRefs>
</ds:datastoreItem>
</file>

<file path=customXml/itemProps2.xml><?xml version="1.0" encoding="utf-8"?>
<ds:datastoreItem xmlns:ds="http://schemas.openxmlformats.org/officeDocument/2006/customXml" ds:itemID="{A702DC97-D86E-4A80-A840-A35222181F91}">
  <ds:schemaRefs>
    <ds:schemaRef ds:uri="http://schemas.openxmlformats.org/officeDocument/2006/bibliography"/>
  </ds:schemaRefs>
</ds:datastoreItem>
</file>

<file path=customXml/itemProps3.xml><?xml version="1.0" encoding="utf-8"?>
<ds:datastoreItem xmlns:ds="http://schemas.openxmlformats.org/officeDocument/2006/customXml" ds:itemID="{98E70500-F45A-4149-B25A-CCA0BD4D0147}">
  <ds:schemaRefs>
    <ds:schemaRef ds:uri="http://schemas.microsoft.com/office/2006/metadata/properties"/>
    <ds:schemaRef ds:uri="http://schemas.microsoft.com/office/infopath/2007/PartnerControls"/>
    <ds:schemaRef ds:uri="71d96f78-74e6-472a-8bb2-341772c9b8b3"/>
    <ds:schemaRef ds:uri="7dd912b2-fccb-479a-8d4b-2937e8398ddb"/>
  </ds:schemaRefs>
</ds:datastoreItem>
</file>

<file path=customXml/itemProps4.xml><?xml version="1.0" encoding="utf-8"?>
<ds:datastoreItem xmlns:ds="http://schemas.openxmlformats.org/officeDocument/2006/customXml" ds:itemID="{07AE14A3-6B8C-4B39-8AA4-61C66F6B14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d96f78-74e6-472a-8bb2-341772c9b8b3"/>
    <ds:schemaRef ds:uri="7dd912b2-fccb-479a-8d4b-2937e8398d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624</Words>
  <Characters>3561</Characters>
  <Application>Microsoft Office Word</Application>
  <DocSecurity>0</DocSecurity>
  <Lines>29</Lines>
  <Paragraphs>8</Paragraphs>
  <ScaleCrop>false</ScaleCrop>
  <Company/>
  <LinksUpToDate>false</LinksUpToDate>
  <CharactersWithSpaces>4177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Francis Hyland</dc:creator>
  <cp:keywords/>
  <dc:description/>
  <cp:lastModifiedBy>C Bannister</cp:lastModifiedBy>
  <cp:revision>2</cp:revision>
  <cp:lastPrinted>2024-08-21T12:03:00Z</cp:lastPrinted>
  <dcterms:created xsi:type="dcterms:W3CDTF">2025-04-24T13:48:00Z</dcterms:created>
  <dcterms:modified xsi:type="dcterms:W3CDTF">2025-04-24T13:48:00Z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0x01010019582E0B82A07048A48C23433B10B790</vt:lpwstr>
  </property>
  <property fmtid="{D5CDD505-2E9C-101B-9397-08002B2CF9AE}" pid="3" name="Order">
    <vt:r8>1735700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y fmtid="{D5CDD505-2E9C-101B-9397-08002B2CF9AE}" pid="13" name="MSIP_Label_defa4170-0d19-0005-0004-bc88714345d2_Enabled">
    <vt:lpwstr>true</vt:lpwstr>
  </property>
  <property fmtid="{D5CDD505-2E9C-101B-9397-08002B2CF9AE}" pid="14" name="MSIP_Label_defa4170-0d19-0005-0004-bc88714345d2_SetDate">
    <vt:lpwstr>2024-09-26T13:35:23Z</vt:lpwstr>
  </property>
  <property fmtid="{D5CDD505-2E9C-101B-9397-08002B2CF9AE}" pid="15" name="MSIP_Label_defa4170-0d19-0005-0004-bc88714345d2_Method">
    <vt:lpwstr>Standard</vt:lpwstr>
  </property>
  <property fmtid="{D5CDD505-2E9C-101B-9397-08002B2CF9AE}" pid="16" name="MSIP_Label_defa4170-0d19-0005-0004-bc88714345d2_Name">
    <vt:lpwstr>defa4170-0d19-0005-0004-bc88714345d2</vt:lpwstr>
  </property>
  <property fmtid="{D5CDD505-2E9C-101B-9397-08002B2CF9AE}" pid="17" name="MSIP_Label_defa4170-0d19-0005-0004-bc88714345d2_SiteId">
    <vt:lpwstr>c5a5007f-3f84-4671-899e-ff07e7938758</vt:lpwstr>
  </property>
  <property fmtid="{D5CDD505-2E9C-101B-9397-08002B2CF9AE}" pid="18" name="MSIP_Label_defa4170-0d19-0005-0004-bc88714345d2_ActionId">
    <vt:lpwstr>be25dacf-ba54-41dc-a619-ff0f1e73782a</vt:lpwstr>
  </property>
  <property fmtid="{D5CDD505-2E9C-101B-9397-08002B2CF9AE}" pid="19" name="MSIP_Label_defa4170-0d19-0005-0004-bc88714345d2_ContentBits">
    <vt:lpwstr>0</vt:lpwstr>
  </property>
</Properties>
</file>